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2F" w:rsidRPr="00F5037B" w:rsidRDefault="00871D2F" w:rsidP="00871D2F">
      <w:pPr>
        <w:jc w:val="center"/>
        <w:rPr>
          <w:rFonts w:ascii="Arial" w:hAnsi="Arial" w:cs="Arial"/>
          <w:b/>
        </w:rPr>
      </w:pPr>
      <w:r w:rsidRPr="00F5037B">
        <w:rPr>
          <w:rFonts w:ascii="Arial" w:hAnsi="Arial" w:cs="Arial"/>
          <w:b/>
        </w:rPr>
        <w:t>Администрация сельского поселения Междуречье</w:t>
      </w:r>
    </w:p>
    <w:p w:rsidR="00871D2F" w:rsidRPr="00F5037B" w:rsidRDefault="00871D2F" w:rsidP="00871D2F">
      <w:pPr>
        <w:jc w:val="center"/>
        <w:rPr>
          <w:rFonts w:ascii="Arial" w:hAnsi="Arial" w:cs="Arial"/>
          <w:b/>
        </w:rPr>
      </w:pPr>
      <w:r w:rsidRPr="00F5037B">
        <w:rPr>
          <w:rFonts w:ascii="Arial" w:hAnsi="Arial" w:cs="Arial"/>
          <w:b/>
        </w:rPr>
        <w:t>Кольского района Мурманской области</w:t>
      </w:r>
    </w:p>
    <w:p w:rsidR="00871D2F" w:rsidRPr="00F5037B" w:rsidRDefault="00871D2F" w:rsidP="00871D2F">
      <w:pPr>
        <w:jc w:val="center"/>
        <w:rPr>
          <w:rFonts w:ascii="Arial" w:hAnsi="Arial" w:cs="Arial"/>
          <w:b/>
        </w:rPr>
      </w:pPr>
    </w:p>
    <w:p w:rsidR="00871D2F" w:rsidRPr="00F5037B" w:rsidRDefault="00871D2F" w:rsidP="00871D2F">
      <w:pPr>
        <w:jc w:val="center"/>
        <w:rPr>
          <w:rFonts w:ascii="Arial" w:hAnsi="Arial" w:cs="Arial"/>
          <w:b/>
        </w:rPr>
      </w:pPr>
      <w:r w:rsidRPr="00F5037B">
        <w:rPr>
          <w:rFonts w:ascii="Arial" w:hAnsi="Arial" w:cs="Arial"/>
          <w:b/>
        </w:rPr>
        <w:t>ПОСТАНОВЛЕНИЕ</w:t>
      </w:r>
    </w:p>
    <w:p w:rsidR="00443C12" w:rsidRPr="00F5037B" w:rsidRDefault="00443C12" w:rsidP="00443C12">
      <w:pPr>
        <w:rPr>
          <w:rFonts w:ascii="Arial" w:hAnsi="Arial" w:cs="Arial"/>
          <w:b/>
        </w:rPr>
      </w:pPr>
      <w:r w:rsidRPr="00F5037B">
        <w:rPr>
          <w:rFonts w:ascii="Arial" w:hAnsi="Arial" w:cs="Arial"/>
          <w:b/>
        </w:rPr>
        <w:t>14.01.2022</w:t>
      </w:r>
      <w:r w:rsidR="00B54D11" w:rsidRPr="00F5037B">
        <w:rPr>
          <w:rFonts w:ascii="Arial" w:hAnsi="Arial" w:cs="Arial"/>
          <w:b/>
        </w:rPr>
        <w:t xml:space="preserve"> </w:t>
      </w:r>
      <w:r w:rsidRPr="00F5037B">
        <w:rPr>
          <w:rFonts w:ascii="Arial" w:hAnsi="Arial" w:cs="Arial"/>
          <w:b/>
        </w:rPr>
        <w:t xml:space="preserve">г.                                                                                         </w:t>
      </w:r>
      <w:r w:rsidR="00F5037B">
        <w:rPr>
          <w:rFonts w:ascii="Arial" w:hAnsi="Arial" w:cs="Arial"/>
          <w:b/>
        </w:rPr>
        <w:t xml:space="preserve">                       </w:t>
      </w:r>
      <w:r w:rsidRPr="00F5037B">
        <w:rPr>
          <w:rFonts w:ascii="Arial" w:hAnsi="Arial" w:cs="Arial"/>
          <w:b/>
        </w:rPr>
        <w:t>№</w:t>
      </w:r>
      <w:r w:rsidR="00B54D11" w:rsidRPr="00F5037B">
        <w:rPr>
          <w:rFonts w:ascii="Arial" w:hAnsi="Arial" w:cs="Arial"/>
          <w:b/>
        </w:rPr>
        <w:t xml:space="preserve"> </w:t>
      </w:r>
      <w:r w:rsidR="004B2DA0" w:rsidRPr="00F5037B">
        <w:rPr>
          <w:rFonts w:ascii="Arial" w:hAnsi="Arial" w:cs="Arial"/>
          <w:b/>
        </w:rPr>
        <w:t>0</w:t>
      </w:r>
      <w:bookmarkStart w:id="0" w:name="_GoBack"/>
      <w:bookmarkEnd w:id="0"/>
      <w:r w:rsidRPr="00F5037B">
        <w:rPr>
          <w:rFonts w:ascii="Arial" w:hAnsi="Arial" w:cs="Arial"/>
          <w:b/>
        </w:rPr>
        <w:t>2</w:t>
      </w:r>
    </w:p>
    <w:p w:rsidR="00871D2F" w:rsidRPr="00F5037B" w:rsidRDefault="00871D2F" w:rsidP="00871D2F">
      <w:pPr>
        <w:jc w:val="center"/>
        <w:rPr>
          <w:rFonts w:ascii="Arial" w:hAnsi="Arial" w:cs="Arial"/>
          <w:b/>
        </w:rPr>
      </w:pPr>
    </w:p>
    <w:p w:rsidR="00871D2F" w:rsidRPr="00F5037B" w:rsidRDefault="00871D2F" w:rsidP="00871D2F">
      <w:pPr>
        <w:jc w:val="center"/>
        <w:rPr>
          <w:rFonts w:ascii="Arial" w:hAnsi="Arial" w:cs="Arial"/>
          <w:b/>
        </w:rPr>
      </w:pPr>
      <w:r w:rsidRPr="00F5037B">
        <w:rPr>
          <w:rFonts w:ascii="Arial" w:hAnsi="Arial" w:cs="Arial"/>
          <w:b/>
        </w:rPr>
        <w:t>н.п. Междуречье</w:t>
      </w:r>
    </w:p>
    <w:p w:rsidR="00C30B38" w:rsidRPr="00F5037B" w:rsidRDefault="00C30B38" w:rsidP="00C30B38">
      <w:pPr>
        <w:jc w:val="center"/>
        <w:rPr>
          <w:rFonts w:ascii="Arial" w:hAnsi="Arial" w:cs="Arial"/>
          <w:b/>
        </w:rPr>
      </w:pPr>
    </w:p>
    <w:p w:rsidR="00C30B38" w:rsidRPr="00F5037B" w:rsidRDefault="00C30B38" w:rsidP="00C30B38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F5037B">
        <w:rPr>
          <w:rFonts w:ascii="Arial" w:hAnsi="Arial" w:cs="Arial"/>
          <w:sz w:val="24"/>
          <w:szCs w:val="24"/>
        </w:rPr>
        <w:tab/>
        <w:t xml:space="preserve">О порядке учета бюджетных и денежных обязательств </w:t>
      </w:r>
    </w:p>
    <w:p w:rsidR="00C30B38" w:rsidRPr="00F5037B" w:rsidRDefault="00C30B38" w:rsidP="00C30B38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F5037B">
        <w:rPr>
          <w:rFonts w:ascii="Arial" w:hAnsi="Arial" w:cs="Arial"/>
          <w:sz w:val="24"/>
          <w:szCs w:val="24"/>
        </w:rPr>
        <w:t xml:space="preserve">получателей средств бюджета </w:t>
      </w:r>
      <w:r w:rsidR="00A70024" w:rsidRPr="00F5037B">
        <w:rPr>
          <w:rFonts w:ascii="Arial" w:hAnsi="Arial" w:cs="Arial"/>
          <w:sz w:val="24"/>
          <w:szCs w:val="24"/>
        </w:rPr>
        <w:t>сельского поселения Междуречье Кольского района Мурманской области</w:t>
      </w:r>
    </w:p>
    <w:p w:rsidR="002C02CA" w:rsidRPr="00F5037B" w:rsidRDefault="002C02CA" w:rsidP="002C02CA">
      <w:pPr>
        <w:rPr>
          <w:rFonts w:ascii="Arial" w:hAnsi="Arial" w:cs="Arial"/>
          <w:lang w:bidi="ar-SA"/>
        </w:rPr>
      </w:pPr>
    </w:p>
    <w:p w:rsidR="002C02CA" w:rsidRPr="00F5037B" w:rsidRDefault="002C02CA" w:rsidP="00E47E1E">
      <w:pPr>
        <w:ind w:firstLine="709"/>
        <w:jc w:val="both"/>
        <w:rPr>
          <w:rFonts w:ascii="Arial" w:hAnsi="Arial" w:cs="Arial"/>
        </w:rPr>
      </w:pPr>
      <w:r w:rsidRPr="00F5037B">
        <w:rPr>
          <w:rFonts w:ascii="Arial" w:hAnsi="Arial" w:cs="Arial"/>
        </w:rPr>
        <w:t>В соответствии со статей 219 и 219.2 Бюджетного кодекса Российской Федерации, Уставом сельского поселения Междуречье Кольского района Мурманской области,</w:t>
      </w:r>
    </w:p>
    <w:p w:rsidR="00BB182C" w:rsidRPr="00F5037B" w:rsidRDefault="00BB182C" w:rsidP="002C02CA">
      <w:pPr>
        <w:rPr>
          <w:rFonts w:ascii="Arial" w:hAnsi="Arial" w:cs="Arial"/>
        </w:rPr>
      </w:pPr>
    </w:p>
    <w:p w:rsidR="00C30B38" w:rsidRPr="00F5037B" w:rsidRDefault="002C02CA" w:rsidP="002C02CA">
      <w:pPr>
        <w:rPr>
          <w:rFonts w:ascii="Arial" w:hAnsi="Arial" w:cs="Arial"/>
        </w:rPr>
      </w:pPr>
      <w:r w:rsidRPr="00F5037B">
        <w:rPr>
          <w:rFonts w:ascii="Arial" w:hAnsi="Arial" w:cs="Arial"/>
        </w:rPr>
        <w:t>ПОСТАНОВЛЯЮ:</w:t>
      </w:r>
    </w:p>
    <w:p w:rsidR="00C30B38" w:rsidRPr="00F5037B" w:rsidRDefault="00C30B38" w:rsidP="00A50582">
      <w:pPr>
        <w:pStyle w:val="ConsPlusNormal"/>
        <w:ind w:firstLine="709"/>
        <w:jc w:val="both"/>
        <w:rPr>
          <w:sz w:val="24"/>
          <w:szCs w:val="24"/>
        </w:rPr>
      </w:pPr>
      <w:r w:rsidRPr="00F5037B">
        <w:rPr>
          <w:sz w:val="24"/>
          <w:szCs w:val="24"/>
        </w:rPr>
        <w:t xml:space="preserve">1. Утвердить прилагаемый Порядок учета бюджетных и денежных обязательств получателей средств бюджета </w:t>
      </w:r>
      <w:r w:rsidR="00764599" w:rsidRPr="00F5037B">
        <w:rPr>
          <w:sz w:val="24"/>
          <w:szCs w:val="24"/>
        </w:rPr>
        <w:t xml:space="preserve">сельского поселения Междуречье Кольского района Мурманской области </w:t>
      </w:r>
      <w:r w:rsidRPr="00F5037B">
        <w:rPr>
          <w:sz w:val="24"/>
          <w:szCs w:val="24"/>
        </w:rPr>
        <w:t xml:space="preserve"> (далее – Порядок).</w:t>
      </w:r>
    </w:p>
    <w:p w:rsidR="00A50582" w:rsidRPr="00F5037B" w:rsidRDefault="00A50582" w:rsidP="00A50582">
      <w:pPr>
        <w:pStyle w:val="24"/>
        <w:shd w:val="clear" w:color="auto" w:fill="auto"/>
        <w:tabs>
          <w:tab w:val="left" w:pos="118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sz w:val="24"/>
          <w:szCs w:val="24"/>
        </w:rPr>
        <w:t>2.</w:t>
      </w:r>
      <w:r w:rsidRPr="00F5037B">
        <w:rPr>
          <w:rStyle w:val="25"/>
          <w:sz w:val="24"/>
          <w:szCs w:val="24"/>
        </w:rPr>
        <w:t xml:space="preserve">Установить, что формирование и представление получателями средств бюджета </w:t>
      </w:r>
      <w:r w:rsidR="006E3B53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 xml:space="preserve"> сведений, необходимых для учета бюджетных и денежных обязательств, осуществляется с использованием имеющегося у них программного обеспечения, а также информационной системы Федерального казначейства.</w:t>
      </w:r>
    </w:p>
    <w:p w:rsidR="00A50582" w:rsidRPr="00F5037B" w:rsidRDefault="00A50582" w:rsidP="00A50582">
      <w:pPr>
        <w:pStyle w:val="ConsPlusNormal"/>
        <w:ind w:firstLine="709"/>
        <w:jc w:val="both"/>
        <w:rPr>
          <w:rStyle w:val="25"/>
          <w:sz w:val="24"/>
          <w:szCs w:val="24"/>
        </w:rPr>
      </w:pPr>
      <w:r w:rsidRPr="00F5037B">
        <w:rPr>
          <w:rStyle w:val="25"/>
          <w:sz w:val="24"/>
          <w:szCs w:val="24"/>
        </w:rPr>
        <w:t xml:space="preserve">3. Для взаимодействия получателей средств бюджета </w:t>
      </w:r>
      <w:r w:rsidR="00CA7359" w:rsidRPr="00F5037B">
        <w:rPr>
          <w:rStyle w:val="25"/>
          <w:sz w:val="24"/>
          <w:szCs w:val="24"/>
        </w:rPr>
        <w:t>сель</w:t>
      </w:r>
      <w:r w:rsidR="00B60585" w:rsidRPr="00F5037B">
        <w:rPr>
          <w:rStyle w:val="25"/>
          <w:sz w:val="24"/>
          <w:szCs w:val="24"/>
        </w:rPr>
        <w:t>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 xml:space="preserve"> с органом Федерального казначейства в целях исполнения настоящего Порядка ис</w:t>
      </w:r>
      <w:r w:rsidRPr="00F5037B">
        <w:rPr>
          <w:rStyle w:val="25"/>
          <w:sz w:val="24"/>
          <w:szCs w:val="24"/>
        </w:rPr>
        <w:softHyphen/>
        <w:t>пользовать формы документов, установленные Порядком учета бюджетных и де</w:t>
      </w:r>
      <w:r w:rsidRPr="00F5037B">
        <w:rPr>
          <w:rStyle w:val="25"/>
          <w:sz w:val="24"/>
          <w:szCs w:val="24"/>
        </w:rPr>
        <w:softHyphen/>
        <w:t>нежных обязательств получателей средств федерального бюджета территориаль</w:t>
      </w:r>
      <w:r w:rsidRPr="00F5037B">
        <w:rPr>
          <w:rStyle w:val="25"/>
          <w:sz w:val="24"/>
          <w:szCs w:val="24"/>
        </w:rPr>
        <w:softHyphen/>
        <w:t>ными органами Федерального казначейства, утвержденным приказом Министерства финансов Российской Федерации от 30.10.2020 № 258н.</w:t>
      </w:r>
    </w:p>
    <w:p w:rsidR="00B82DBB" w:rsidRPr="00F5037B" w:rsidRDefault="00E86E11" w:rsidP="00B82DBB">
      <w:pPr>
        <w:pStyle w:val="ConsPlusNormal"/>
        <w:ind w:firstLine="709"/>
        <w:jc w:val="both"/>
        <w:rPr>
          <w:rStyle w:val="25"/>
          <w:sz w:val="24"/>
          <w:szCs w:val="24"/>
        </w:rPr>
      </w:pPr>
      <w:r w:rsidRPr="00F5037B">
        <w:rPr>
          <w:rStyle w:val="25"/>
          <w:sz w:val="24"/>
          <w:szCs w:val="24"/>
        </w:rPr>
        <w:t>4.</w:t>
      </w:r>
      <w:r w:rsidR="00B82DBB" w:rsidRPr="00F5037B">
        <w:rPr>
          <w:rStyle w:val="25"/>
          <w:sz w:val="24"/>
          <w:szCs w:val="24"/>
        </w:rPr>
        <w:t>Со дня вступления в силу настоящего решения признать утратившими силу:</w:t>
      </w:r>
    </w:p>
    <w:p w:rsidR="00E86E11" w:rsidRPr="00F5037B" w:rsidRDefault="00B82DBB" w:rsidP="00B82DBB">
      <w:pPr>
        <w:pStyle w:val="ConsPlusNormal"/>
        <w:ind w:firstLine="0"/>
        <w:jc w:val="both"/>
        <w:rPr>
          <w:rStyle w:val="25"/>
          <w:sz w:val="24"/>
          <w:szCs w:val="24"/>
        </w:rPr>
      </w:pPr>
      <w:r w:rsidRPr="00F5037B">
        <w:rPr>
          <w:rStyle w:val="25"/>
          <w:sz w:val="24"/>
          <w:szCs w:val="24"/>
        </w:rPr>
        <w:tab/>
        <w:t>постановление Администрации  сельского поселения Междуречье Кольского района Мурманской области от 2</w:t>
      </w:r>
      <w:r w:rsidR="008D373A" w:rsidRPr="00F5037B">
        <w:rPr>
          <w:rStyle w:val="25"/>
          <w:sz w:val="24"/>
          <w:szCs w:val="24"/>
        </w:rPr>
        <w:t>0</w:t>
      </w:r>
      <w:r w:rsidRPr="00F5037B">
        <w:rPr>
          <w:rStyle w:val="25"/>
          <w:sz w:val="24"/>
          <w:szCs w:val="24"/>
        </w:rPr>
        <w:t xml:space="preserve"> декабря 2016 года № 35</w:t>
      </w:r>
      <w:r w:rsidR="008D373A" w:rsidRPr="00F5037B">
        <w:rPr>
          <w:rStyle w:val="25"/>
          <w:sz w:val="24"/>
          <w:szCs w:val="24"/>
        </w:rPr>
        <w:t>8</w:t>
      </w:r>
      <w:r w:rsidRPr="00F5037B">
        <w:rPr>
          <w:rStyle w:val="25"/>
          <w:sz w:val="24"/>
          <w:szCs w:val="24"/>
        </w:rPr>
        <w:t xml:space="preserve"> «Об утверждении порядка </w:t>
      </w:r>
      <w:r w:rsidR="0008072E" w:rsidRPr="00F5037B">
        <w:rPr>
          <w:rStyle w:val="25"/>
          <w:sz w:val="24"/>
          <w:szCs w:val="24"/>
        </w:rPr>
        <w:t>учета бюджетных и денежных обязательств</w:t>
      </w:r>
      <w:r w:rsidRPr="00F5037B">
        <w:rPr>
          <w:rStyle w:val="25"/>
          <w:sz w:val="24"/>
          <w:szCs w:val="24"/>
        </w:rPr>
        <w:t xml:space="preserve"> получателей средств бюджета сельского поселения Междуречье Кольского района Мурманской области»;</w:t>
      </w:r>
    </w:p>
    <w:p w:rsidR="00C30B38" w:rsidRPr="00F5037B" w:rsidRDefault="00C30B38" w:rsidP="00C30B38">
      <w:pPr>
        <w:pStyle w:val="ConsPlusNormal"/>
        <w:ind w:firstLine="709"/>
        <w:jc w:val="both"/>
        <w:rPr>
          <w:sz w:val="24"/>
          <w:szCs w:val="24"/>
        </w:rPr>
      </w:pPr>
      <w:r w:rsidRPr="00F5037B">
        <w:rPr>
          <w:sz w:val="24"/>
          <w:szCs w:val="24"/>
        </w:rPr>
        <w:t>5. Настоящий приказ вступает в силу с 1 января 20</w:t>
      </w:r>
      <w:r w:rsidR="00A50582" w:rsidRPr="00F5037B">
        <w:rPr>
          <w:sz w:val="24"/>
          <w:szCs w:val="24"/>
        </w:rPr>
        <w:t>22</w:t>
      </w:r>
      <w:r w:rsidRPr="00F5037B">
        <w:rPr>
          <w:sz w:val="24"/>
          <w:szCs w:val="24"/>
        </w:rPr>
        <w:t xml:space="preserve"> года. </w:t>
      </w:r>
    </w:p>
    <w:p w:rsidR="00BB182C" w:rsidRPr="00F5037B" w:rsidRDefault="00BB182C" w:rsidP="00E47E1E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F5037B">
        <w:rPr>
          <w:rFonts w:ascii="Arial" w:eastAsia="Times New Roman" w:hAnsi="Arial" w:cs="Arial"/>
          <w:color w:val="auto"/>
          <w:lang w:bidi="ar-SA"/>
        </w:rPr>
        <w:tab/>
        <w:t>6. Настоящее постановление подлежит обнародованию и размещению в информационно-телекоммуникационной сети «Интернет» на сайте сельского поселения Междуречье Кольского района Мурманской области.</w:t>
      </w:r>
    </w:p>
    <w:p w:rsidR="00C30B38" w:rsidRPr="00F5037B" w:rsidRDefault="00C30B38" w:rsidP="00C30B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492ADB" w:rsidRPr="00F5037B" w:rsidRDefault="00492ADB" w:rsidP="00B54D1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8102D" w:rsidRPr="00F5037B" w:rsidRDefault="00BB182C" w:rsidP="00B54D1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5037B">
        <w:rPr>
          <w:rFonts w:ascii="Arial" w:hAnsi="Arial" w:cs="Arial"/>
          <w:sz w:val="24"/>
          <w:szCs w:val="24"/>
        </w:rPr>
        <w:t xml:space="preserve">Глава сельского поселения          </w:t>
      </w:r>
      <w:r w:rsidR="00B54D11" w:rsidRPr="00F5037B">
        <w:rPr>
          <w:rFonts w:ascii="Arial" w:hAnsi="Arial" w:cs="Arial"/>
          <w:sz w:val="24"/>
          <w:szCs w:val="24"/>
        </w:rPr>
        <w:t xml:space="preserve">                                      </w:t>
      </w:r>
      <w:r w:rsidR="00F5037B">
        <w:rPr>
          <w:rFonts w:ascii="Arial" w:hAnsi="Arial" w:cs="Arial"/>
          <w:sz w:val="24"/>
          <w:szCs w:val="24"/>
        </w:rPr>
        <w:t xml:space="preserve">                </w:t>
      </w:r>
      <w:r w:rsidR="00B54D11" w:rsidRPr="00F5037B">
        <w:rPr>
          <w:rFonts w:ascii="Arial" w:hAnsi="Arial" w:cs="Arial"/>
          <w:sz w:val="24"/>
          <w:szCs w:val="24"/>
        </w:rPr>
        <w:t xml:space="preserve"> </w:t>
      </w:r>
      <w:r w:rsidRPr="00F5037B">
        <w:rPr>
          <w:rFonts w:ascii="Arial" w:hAnsi="Arial" w:cs="Arial"/>
          <w:sz w:val="24"/>
          <w:szCs w:val="24"/>
        </w:rPr>
        <w:t xml:space="preserve"> Корешкова И.В.</w:t>
      </w:r>
    </w:p>
    <w:p w:rsidR="00124A2B" w:rsidRPr="00F5037B" w:rsidRDefault="00124A2B" w:rsidP="00124A2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24A2B" w:rsidRPr="00F5037B" w:rsidRDefault="00124A2B" w:rsidP="00124A2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E2679" w:rsidRPr="00F5037B" w:rsidRDefault="00BE2679" w:rsidP="00547F2C">
      <w:pPr>
        <w:pStyle w:val="24"/>
        <w:shd w:val="clear" w:color="auto" w:fill="auto"/>
        <w:spacing w:before="0" w:after="0" w:line="240" w:lineRule="auto"/>
        <w:ind w:firstLine="0"/>
        <w:jc w:val="right"/>
        <w:rPr>
          <w:rStyle w:val="25"/>
          <w:sz w:val="24"/>
          <w:szCs w:val="24"/>
        </w:rPr>
      </w:pPr>
    </w:p>
    <w:p w:rsidR="00BB0B5B" w:rsidRPr="00F5037B" w:rsidRDefault="00BB0B5B" w:rsidP="00547F2C">
      <w:pPr>
        <w:pStyle w:val="24"/>
        <w:shd w:val="clear" w:color="auto" w:fill="auto"/>
        <w:spacing w:before="0" w:after="0" w:line="240" w:lineRule="auto"/>
        <w:ind w:firstLine="0"/>
        <w:jc w:val="right"/>
        <w:rPr>
          <w:rStyle w:val="25"/>
          <w:sz w:val="24"/>
          <w:szCs w:val="24"/>
        </w:rPr>
      </w:pPr>
    </w:p>
    <w:p w:rsidR="00F5037B" w:rsidRDefault="00F5037B">
      <w:pPr>
        <w:rPr>
          <w:rStyle w:val="25"/>
          <w:sz w:val="24"/>
          <w:szCs w:val="24"/>
        </w:rPr>
      </w:pPr>
      <w:r>
        <w:rPr>
          <w:rStyle w:val="25"/>
          <w:sz w:val="24"/>
          <w:szCs w:val="24"/>
        </w:rPr>
        <w:br w:type="page"/>
      </w:r>
    </w:p>
    <w:p w:rsidR="00313EBF" w:rsidRPr="00F5037B" w:rsidRDefault="00313EBF" w:rsidP="00313EBF">
      <w:pPr>
        <w:pStyle w:val="24"/>
        <w:spacing w:line="240" w:lineRule="auto"/>
        <w:contextualSpacing/>
        <w:jc w:val="right"/>
        <w:rPr>
          <w:rStyle w:val="25"/>
          <w:sz w:val="24"/>
          <w:szCs w:val="24"/>
        </w:rPr>
      </w:pPr>
      <w:r w:rsidRPr="00F5037B">
        <w:rPr>
          <w:rStyle w:val="25"/>
          <w:sz w:val="24"/>
          <w:szCs w:val="24"/>
        </w:rPr>
        <w:lastRenderedPageBreak/>
        <w:t>Приложение</w:t>
      </w:r>
    </w:p>
    <w:p w:rsidR="00313EBF" w:rsidRPr="00F5037B" w:rsidRDefault="00313EBF" w:rsidP="00313EBF">
      <w:pPr>
        <w:pStyle w:val="24"/>
        <w:spacing w:line="240" w:lineRule="auto"/>
        <w:contextualSpacing/>
        <w:jc w:val="right"/>
        <w:rPr>
          <w:rStyle w:val="25"/>
          <w:sz w:val="24"/>
          <w:szCs w:val="24"/>
        </w:rPr>
      </w:pPr>
      <w:r w:rsidRPr="00F5037B">
        <w:rPr>
          <w:rStyle w:val="25"/>
          <w:sz w:val="24"/>
          <w:szCs w:val="24"/>
        </w:rPr>
        <w:t>к постановлению администрации</w:t>
      </w:r>
    </w:p>
    <w:p w:rsidR="00F5037B" w:rsidRPr="00F5037B" w:rsidRDefault="00313EBF" w:rsidP="00313EBF">
      <w:pPr>
        <w:pStyle w:val="24"/>
        <w:spacing w:line="240" w:lineRule="auto"/>
        <w:contextualSpacing/>
        <w:jc w:val="right"/>
        <w:rPr>
          <w:rStyle w:val="25"/>
          <w:sz w:val="24"/>
          <w:szCs w:val="24"/>
        </w:rPr>
      </w:pPr>
      <w:r w:rsidRPr="00F5037B">
        <w:rPr>
          <w:rStyle w:val="25"/>
          <w:sz w:val="24"/>
          <w:szCs w:val="24"/>
        </w:rPr>
        <w:t xml:space="preserve">Сельского поселения Междуречье </w:t>
      </w:r>
    </w:p>
    <w:p w:rsidR="00313EBF" w:rsidRPr="00F5037B" w:rsidRDefault="00313EBF" w:rsidP="00313EBF">
      <w:pPr>
        <w:pStyle w:val="24"/>
        <w:spacing w:line="240" w:lineRule="auto"/>
        <w:contextualSpacing/>
        <w:jc w:val="right"/>
        <w:rPr>
          <w:rStyle w:val="25"/>
          <w:sz w:val="24"/>
          <w:szCs w:val="24"/>
        </w:rPr>
      </w:pPr>
      <w:r w:rsidRPr="00F5037B">
        <w:rPr>
          <w:rStyle w:val="25"/>
          <w:sz w:val="24"/>
          <w:szCs w:val="24"/>
        </w:rPr>
        <w:t>Кольского района Мурманской области</w:t>
      </w:r>
    </w:p>
    <w:p w:rsidR="00313EBF" w:rsidRPr="00F5037B" w:rsidRDefault="00313EBF" w:rsidP="00313EBF">
      <w:pPr>
        <w:pStyle w:val="24"/>
        <w:spacing w:line="240" w:lineRule="auto"/>
        <w:contextualSpacing/>
        <w:jc w:val="right"/>
        <w:rPr>
          <w:rStyle w:val="25"/>
          <w:sz w:val="24"/>
          <w:szCs w:val="24"/>
        </w:rPr>
      </w:pPr>
      <w:r w:rsidRPr="00F5037B">
        <w:rPr>
          <w:rStyle w:val="25"/>
          <w:sz w:val="24"/>
          <w:szCs w:val="24"/>
        </w:rPr>
        <w:t xml:space="preserve">  </w:t>
      </w:r>
      <w:r w:rsidR="00492ADB" w:rsidRPr="00F5037B">
        <w:rPr>
          <w:rStyle w:val="25"/>
          <w:sz w:val="24"/>
          <w:szCs w:val="24"/>
        </w:rPr>
        <w:t>о</w:t>
      </w:r>
      <w:r w:rsidRPr="00F5037B">
        <w:rPr>
          <w:rStyle w:val="25"/>
          <w:sz w:val="24"/>
          <w:szCs w:val="24"/>
        </w:rPr>
        <w:t>т</w:t>
      </w:r>
      <w:r w:rsidR="00492ADB" w:rsidRPr="00F5037B">
        <w:rPr>
          <w:rStyle w:val="25"/>
          <w:sz w:val="24"/>
          <w:szCs w:val="24"/>
        </w:rPr>
        <w:t xml:space="preserve"> 14.01.202</w:t>
      </w:r>
      <w:r w:rsidR="00F5037B" w:rsidRPr="00F5037B">
        <w:rPr>
          <w:rStyle w:val="25"/>
          <w:sz w:val="24"/>
          <w:szCs w:val="24"/>
        </w:rPr>
        <w:t>2</w:t>
      </w:r>
      <w:r w:rsidRPr="00F5037B">
        <w:rPr>
          <w:rStyle w:val="25"/>
          <w:sz w:val="24"/>
          <w:szCs w:val="24"/>
        </w:rPr>
        <w:t xml:space="preserve">  № </w:t>
      </w:r>
      <w:r w:rsidR="00492ADB" w:rsidRPr="00F5037B">
        <w:rPr>
          <w:rStyle w:val="25"/>
          <w:sz w:val="24"/>
          <w:szCs w:val="24"/>
        </w:rPr>
        <w:t>02</w:t>
      </w:r>
    </w:p>
    <w:p w:rsidR="00F8102D" w:rsidRPr="00F5037B" w:rsidRDefault="00D64CA2">
      <w:pPr>
        <w:pStyle w:val="21"/>
        <w:keepNext/>
        <w:keepLines/>
        <w:shd w:val="clear" w:color="auto" w:fill="auto"/>
        <w:spacing w:before="0" w:after="0" w:line="326" w:lineRule="exact"/>
        <w:rPr>
          <w:b w:val="0"/>
          <w:sz w:val="24"/>
          <w:szCs w:val="24"/>
        </w:rPr>
      </w:pPr>
      <w:bookmarkStart w:id="1" w:name="bookmark4"/>
      <w:r w:rsidRPr="00F5037B">
        <w:rPr>
          <w:rStyle w:val="22"/>
          <w:b/>
          <w:bCs/>
          <w:sz w:val="24"/>
          <w:szCs w:val="24"/>
        </w:rPr>
        <w:t>ПОРЯДОК</w:t>
      </w:r>
      <w:bookmarkEnd w:id="1"/>
    </w:p>
    <w:p w:rsidR="00F8102D" w:rsidRPr="00F5037B" w:rsidRDefault="00D64CA2" w:rsidP="00547F2C">
      <w:pPr>
        <w:pStyle w:val="32"/>
        <w:shd w:val="clear" w:color="auto" w:fill="auto"/>
        <w:spacing w:after="0" w:line="240" w:lineRule="auto"/>
        <w:rPr>
          <w:rStyle w:val="33"/>
          <w:b/>
          <w:bCs/>
          <w:sz w:val="24"/>
          <w:szCs w:val="24"/>
        </w:rPr>
      </w:pPr>
      <w:r w:rsidRPr="00F5037B">
        <w:rPr>
          <w:rStyle w:val="33"/>
          <w:b/>
          <w:bCs/>
          <w:sz w:val="24"/>
          <w:szCs w:val="24"/>
        </w:rPr>
        <w:t xml:space="preserve">УЧЕТА БЮДЖЕТНЫХ И ДЕНЕЖНЫХ ОБЯЗАТЕЛЬСТВ ПОЛУЧАТЕЛЕЙ СРЕДСТВБЮДЖЕТА </w:t>
      </w:r>
      <w:r w:rsidR="004057E8" w:rsidRPr="00F5037B">
        <w:rPr>
          <w:rStyle w:val="33"/>
          <w:b/>
          <w:bCs/>
          <w:sz w:val="24"/>
          <w:szCs w:val="24"/>
        </w:rPr>
        <w:t>СЕЛЬСКОГО ПОСЕЛЕНИЯ МЕЖДУРЕЧЬЕ КОЛЬСКОГО РАЙОНА МУРМАНСКОЙ ОБЛАСТИ</w:t>
      </w:r>
    </w:p>
    <w:p w:rsidR="00547F2C" w:rsidRPr="00F5037B" w:rsidRDefault="00547F2C" w:rsidP="00547F2C">
      <w:pPr>
        <w:pStyle w:val="32"/>
        <w:shd w:val="clear" w:color="auto" w:fill="auto"/>
        <w:spacing w:after="0" w:line="240" w:lineRule="auto"/>
        <w:rPr>
          <w:sz w:val="24"/>
          <w:szCs w:val="24"/>
        </w:rPr>
      </w:pPr>
    </w:p>
    <w:p w:rsidR="00F8102D" w:rsidRPr="00F5037B" w:rsidRDefault="007C176F" w:rsidP="00547F2C">
      <w:pPr>
        <w:pStyle w:val="24"/>
        <w:shd w:val="clear" w:color="auto" w:fill="auto"/>
        <w:tabs>
          <w:tab w:val="left" w:pos="4719"/>
        </w:tabs>
        <w:spacing w:before="0" w:after="0" w:line="240" w:lineRule="auto"/>
        <w:ind w:firstLine="0"/>
        <w:jc w:val="center"/>
        <w:rPr>
          <w:rStyle w:val="25"/>
          <w:sz w:val="24"/>
          <w:szCs w:val="24"/>
        </w:rPr>
      </w:pPr>
      <w:r w:rsidRPr="00F5037B">
        <w:rPr>
          <w:sz w:val="24"/>
          <w:szCs w:val="24"/>
          <w:lang w:val="en-US"/>
        </w:rPr>
        <w:t>I</w:t>
      </w:r>
      <w:r w:rsidRPr="00F5037B">
        <w:rPr>
          <w:sz w:val="24"/>
          <w:szCs w:val="24"/>
        </w:rPr>
        <w:t>.</w:t>
      </w:r>
      <w:r w:rsidR="00F5037B">
        <w:rPr>
          <w:sz w:val="24"/>
          <w:szCs w:val="24"/>
        </w:rPr>
        <w:t xml:space="preserve"> </w:t>
      </w:r>
      <w:r w:rsidR="00D64CA2" w:rsidRPr="00F5037B">
        <w:rPr>
          <w:rStyle w:val="25"/>
          <w:sz w:val="24"/>
          <w:szCs w:val="24"/>
        </w:rPr>
        <w:t>Общие положения</w:t>
      </w:r>
    </w:p>
    <w:p w:rsidR="003A4950" w:rsidRPr="00F5037B" w:rsidRDefault="003A4950" w:rsidP="00547F2C">
      <w:pPr>
        <w:pStyle w:val="24"/>
        <w:shd w:val="clear" w:color="auto" w:fill="auto"/>
        <w:tabs>
          <w:tab w:val="left" w:pos="4719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F8102D" w:rsidRPr="00F5037B" w:rsidRDefault="00F5037B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>1</w:t>
      </w:r>
      <w:r w:rsidR="00D64CA2" w:rsidRPr="00F5037B">
        <w:rPr>
          <w:rStyle w:val="25"/>
          <w:sz w:val="24"/>
          <w:szCs w:val="24"/>
        </w:rPr>
        <w:t xml:space="preserve">. Настоящий Порядок учета бюджетных и денежных обязательств получателей средств бюджета </w:t>
      </w:r>
      <w:r w:rsidR="0075477B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="00D64CA2" w:rsidRPr="00F5037B">
        <w:rPr>
          <w:rStyle w:val="25"/>
          <w:sz w:val="24"/>
          <w:szCs w:val="24"/>
        </w:rPr>
        <w:t xml:space="preserve"> (далее - Порядок) устанавливает порядок учета ор</w:t>
      </w:r>
      <w:r w:rsidR="00D64CA2" w:rsidRPr="00F5037B">
        <w:rPr>
          <w:rStyle w:val="25"/>
          <w:sz w:val="24"/>
          <w:szCs w:val="24"/>
        </w:rPr>
        <w:softHyphen/>
        <w:t>ганом Федерального казначейства бюджетных и денежных обязательств получателей средств бюджета</w:t>
      </w:r>
      <w:r w:rsidR="00B2418B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="00D64CA2" w:rsidRPr="00F5037B">
        <w:rPr>
          <w:rStyle w:val="25"/>
          <w:sz w:val="24"/>
          <w:szCs w:val="24"/>
        </w:rPr>
        <w:t xml:space="preserve"> (далее соответственно бюджетные обязательства, денежные обязательства).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1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2. </w:t>
      </w:r>
      <w:r w:rsidR="00D64CA2" w:rsidRPr="00F5037B">
        <w:rPr>
          <w:rStyle w:val="25"/>
          <w:sz w:val="24"/>
          <w:szCs w:val="24"/>
        </w:rPr>
        <w:t>Бюджетные и денежные обязательства учитываются органом Федерального каз</w:t>
      </w:r>
      <w:r w:rsidR="00D64CA2" w:rsidRPr="00F5037B">
        <w:rPr>
          <w:rStyle w:val="25"/>
          <w:sz w:val="24"/>
          <w:szCs w:val="24"/>
        </w:rPr>
        <w:softHyphen/>
        <w:t>начейства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органе Федерального казначейства (далее - соответ</w:t>
      </w:r>
      <w:r w:rsidR="00D64CA2" w:rsidRPr="00F5037B">
        <w:rPr>
          <w:rStyle w:val="25"/>
          <w:sz w:val="24"/>
          <w:szCs w:val="24"/>
        </w:rPr>
        <w:softHyphen/>
        <w:t>ствующий лицевой счет получателя бюджетных средств).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1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3. </w:t>
      </w:r>
      <w:r w:rsidR="00D64CA2" w:rsidRPr="00F5037B">
        <w:rPr>
          <w:rStyle w:val="25"/>
          <w:sz w:val="24"/>
          <w:szCs w:val="24"/>
        </w:rPr>
        <w:t>Постановка на учет бюджетных и денежных обязательств осуществляется на ос</w:t>
      </w:r>
      <w:r w:rsidR="00D64CA2" w:rsidRPr="00F5037B">
        <w:rPr>
          <w:rStyle w:val="25"/>
          <w:sz w:val="24"/>
          <w:szCs w:val="24"/>
        </w:rPr>
        <w:softHyphen/>
        <w:t>новании сведений о бюджетном обязательстве, содержащих информацию согласно при</w:t>
      </w:r>
      <w:r w:rsidR="00D64CA2" w:rsidRPr="00F5037B">
        <w:rPr>
          <w:rStyle w:val="25"/>
          <w:sz w:val="24"/>
          <w:szCs w:val="24"/>
        </w:rPr>
        <w:softHyphen/>
        <w:t>ложению №1 к Порядку (далее - Сведения о бюджетном обязательстве), и сведений о де</w:t>
      </w:r>
      <w:r w:rsidR="00D64CA2" w:rsidRPr="00F5037B">
        <w:rPr>
          <w:rStyle w:val="25"/>
          <w:sz w:val="24"/>
          <w:szCs w:val="24"/>
        </w:rPr>
        <w:softHyphen/>
        <w:t xml:space="preserve">нежном обязательстве, содержащих информацию согласно приложению №2 к Порядку (далее - Сведения о денежном обязательстве), сформированных получателями средств бюджета </w:t>
      </w:r>
      <w:r w:rsidR="000630F4" w:rsidRPr="00F5037B">
        <w:rPr>
          <w:rStyle w:val="25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="00D64CA2" w:rsidRPr="00F5037B">
        <w:rPr>
          <w:rStyle w:val="25"/>
          <w:sz w:val="24"/>
          <w:szCs w:val="24"/>
        </w:rPr>
        <w:t>или органом Федерального казначейства, в случаях установ</w:t>
      </w:r>
      <w:r w:rsidR="00D64CA2" w:rsidRPr="00F5037B">
        <w:rPr>
          <w:rStyle w:val="25"/>
          <w:sz w:val="24"/>
          <w:szCs w:val="24"/>
        </w:rPr>
        <w:softHyphen/>
        <w:t>ленных Порядком.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1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4. </w:t>
      </w:r>
      <w:r w:rsidR="00D64CA2" w:rsidRPr="00F5037B">
        <w:rPr>
          <w:rStyle w:val="25"/>
          <w:sz w:val="24"/>
          <w:szCs w:val="24"/>
        </w:rPr>
        <w:t>Сведения о бюджетном обязательстве и Сведения о денежном обязательстве (за исключением Сведений о бюджетном обязательстве и Сведений о денежном обяза</w:t>
      </w:r>
      <w:r w:rsidR="00D64CA2" w:rsidRPr="00F5037B">
        <w:rPr>
          <w:rStyle w:val="25"/>
          <w:sz w:val="24"/>
          <w:szCs w:val="24"/>
        </w:rPr>
        <w:softHyphen/>
        <w:t>тельстве, содержащих сведения, составляющие государственную тайну) формируются в форме электронного документа в структурированном виде и подписываются усиленной квалифицированной электронной подписью (далее - электронная подпись) лица, имеюще</w:t>
      </w:r>
      <w:r w:rsidR="00D64CA2" w:rsidRPr="00F5037B">
        <w:rPr>
          <w:rStyle w:val="25"/>
          <w:sz w:val="24"/>
          <w:szCs w:val="24"/>
        </w:rPr>
        <w:softHyphen/>
        <w:t>го право действовать от имени получателя средств бюджета</w:t>
      </w:r>
      <w:r w:rsidR="0022532B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="00D64CA2" w:rsidRPr="00F5037B">
        <w:rPr>
          <w:rStyle w:val="25"/>
          <w:sz w:val="24"/>
          <w:szCs w:val="24"/>
        </w:rPr>
        <w:t>, либо при отсутствии технической возможности на бумажном носителе с одновременным представ</w:t>
      </w:r>
      <w:r w:rsidR="00D64CA2" w:rsidRPr="00F5037B">
        <w:rPr>
          <w:rStyle w:val="25"/>
          <w:sz w:val="24"/>
          <w:szCs w:val="24"/>
        </w:rPr>
        <w:softHyphen/>
        <w:t>лением документа на машинном носителе информации (далее - на бумажном носителе).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Сведения о бюджетном обязательстве и Сведения о денежном обязательстве могут быть отозваны получателем средств бюджета</w:t>
      </w:r>
      <w:r w:rsidR="0022532B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 xml:space="preserve"> на основании письма в произвольной форме, представленного получателем средств бюджета </w:t>
      </w:r>
      <w:r w:rsidR="0022532B" w:rsidRPr="00F5037B">
        <w:rPr>
          <w:rStyle w:val="25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Pr="00F5037B">
        <w:rPr>
          <w:rStyle w:val="25"/>
          <w:sz w:val="24"/>
          <w:szCs w:val="24"/>
        </w:rPr>
        <w:t>в орган Федерального казначейства до момента постановки на учет бюджетного обяза</w:t>
      </w:r>
      <w:r w:rsidRPr="00F5037B">
        <w:rPr>
          <w:rStyle w:val="25"/>
          <w:sz w:val="24"/>
          <w:szCs w:val="24"/>
        </w:rPr>
        <w:softHyphen/>
        <w:t>тельства, денежного обязательства (изменений в бюджетное обязательство, денежное обязательство).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71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5. </w:t>
      </w:r>
      <w:r w:rsidR="00D64CA2" w:rsidRPr="00F5037B">
        <w:rPr>
          <w:rStyle w:val="25"/>
          <w:sz w:val="24"/>
          <w:szCs w:val="24"/>
        </w:rPr>
        <w:t>Сведения о бюджетном обязательстве и Сведения о денежном обязательстве, со</w:t>
      </w:r>
      <w:r w:rsidR="00D64CA2" w:rsidRPr="00F5037B">
        <w:rPr>
          <w:rStyle w:val="25"/>
          <w:sz w:val="24"/>
          <w:szCs w:val="24"/>
        </w:rPr>
        <w:softHyphen/>
        <w:t>держащие сведения, составляющие государственную тайну, формируются и подписыва</w:t>
      </w:r>
      <w:r w:rsidR="00D64CA2" w:rsidRPr="00F5037B">
        <w:rPr>
          <w:rStyle w:val="25"/>
          <w:sz w:val="24"/>
          <w:szCs w:val="24"/>
        </w:rPr>
        <w:softHyphen/>
        <w:t xml:space="preserve">ются лицом, имеющим право действовать от имени получателя средств бюджета </w:t>
      </w:r>
      <w:r w:rsidR="00470EC0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="00D64CA2" w:rsidRPr="00F5037B">
        <w:rPr>
          <w:rStyle w:val="25"/>
          <w:sz w:val="24"/>
          <w:szCs w:val="24"/>
        </w:rPr>
        <w:t xml:space="preserve">, и </w:t>
      </w:r>
      <w:r w:rsidR="00D64CA2" w:rsidRPr="00F5037B">
        <w:rPr>
          <w:rStyle w:val="25"/>
          <w:sz w:val="24"/>
          <w:szCs w:val="24"/>
        </w:rPr>
        <w:lastRenderedPageBreak/>
        <w:t>направляются в орган Федерального казначейства на бумажном носителе.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Постановка на учет бюджетных и денежных обязательств, содержащих сведения, составляющие государственную тайну, формирование и представление получателями средств бюджета</w:t>
      </w:r>
      <w:r w:rsidR="00470EC0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 xml:space="preserve"> Сведений о бюджетном обязательстве и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052"/>
        </w:tabs>
        <w:spacing w:before="0" w:after="0" w:line="240" w:lineRule="auto"/>
        <w:ind w:firstLine="0"/>
        <w:jc w:val="both"/>
        <w:rPr>
          <w:rStyle w:val="25"/>
          <w:sz w:val="24"/>
          <w:szCs w:val="24"/>
        </w:rPr>
      </w:pPr>
      <w:r>
        <w:rPr>
          <w:rStyle w:val="25"/>
          <w:sz w:val="24"/>
          <w:szCs w:val="24"/>
        </w:rPr>
        <w:t xml:space="preserve">6. </w:t>
      </w:r>
      <w:r w:rsidR="00D64CA2" w:rsidRPr="00F5037B">
        <w:rPr>
          <w:rStyle w:val="25"/>
          <w:sz w:val="24"/>
          <w:szCs w:val="24"/>
        </w:rPr>
        <w:t>Лица, имеющие право действовать от имени получателя средств бюджета</w:t>
      </w:r>
      <w:r w:rsidR="00470EC0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="00D64CA2" w:rsidRPr="00F5037B">
        <w:rPr>
          <w:rStyle w:val="25"/>
          <w:sz w:val="24"/>
          <w:szCs w:val="24"/>
        </w:rPr>
        <w:t xml:space="preserve"> в соответствии с Порядком, несут персональную ответственность за формирование Сведений о бюджетном обязательстве и Сведений о денежном обязатель</w:t>
      </w:r>
      <w:r w:rsidR="00D64CA2" w:rsidRPr="00F5037B">
        <w:rPr>
          <w:rStyle w:val="25"/>
          <w:sz w:val="24"/>
          <w:szCs w:val="24"/>
        </w:rPr>
        <w:softHyphen/>
        <w:t>стве, за их полноту и достоверность, а также за соблюдение установленных Порядком сро</w:t>
      </w:r>
      <w:r w:rsidR="00D64CA2" w:rsidRPr="00F5037B">
        <w:rPr>
          <w:rStyle w:val="25"/>
          <w:sz w:val="24"/>
          <w:szCs w:val="24"/>
        </w:rPr>
        <w:softHyphen/>
        <w:t>ков их представления.</w:t>
      </w:r>
    </w:p>
    <w:p w:rsidR="00547F2C" w:rsidRPr="00F5037B" w:rsidRDefault="00547F2C" w:rsidP="00547F2C">
      <w:pPr>
        <w:pStyle w:val="ConsPlusNormal"/>
        <w:jc w:val="center"/>
        <w:rPr>
          <w:sz w:val="24"/>
          <w:szCs w:val="24"/>
        </w:rPr>
      </w:pPr>
    </w:p>
    <w:p w:rsidR="00547F2C" w:rsidRPr="00F5037B" w:rsidRDefault="00547F2C" w:rsidP="00547F2C">
      <w:pPr>
        <w:pStyle w:val="ConsPlusNormal"/>
        <w:jc w:val="center"/>
        <w:rPr>
          <w:sz w:val="24"/>
          <w:szCs w:val="24"/>
        </w:rPr>
      </w:pPr>
      <w:r w:rsidRPr="00F5037B">
        <w:rPr>
          <w:sz w:val="24"/>
          <w:szCs w:val="24"/>
          <w:lang w:val="en-US"/>
        </w:rPr>
        <w:t>II</w:t>
      </w:r>
      <w:r w:rsidRPr="00F5037B">
        <w:rPr>
          <w:sz w:val="24"/>
          <w:szCs w:val="24"/>
        </w:rPr>
        <w:t>. Порядок учета бюджетных обязательств получателей</w:t>
      </w:r>
    </w:p>
    <w:p w:rsidR="00F8102D" w:rsidRPr="00F5037B" w:rsidRDefault="00547F2C" w:rsidP="00547F2C">
      <w:pPr>
        <w:pStyle w:val="24"/>
        <w:shd w:val="clear" w:color="auto" w:fill="auto"/>
        <w:tabs>
          <w:tab w:val="left" w:pos="1994"/>
          <w:tab w:val="left" w:pos="9002"/>
        </w:tabs>
        <w:spacing w:before="0" w:after="0" w:line="240" w:lineRule="auto"/>
        <w:ind w:firstLine="0"/>
        <w:jc w:val="center"/>
        <w:rPr>
          <w:rStyle w:val="25"/>
          <w:sz w:val="24"/>
          <w:szCs w:val="24"/>
        </w:rPr>
      </w:pPr>
      <w:r w:rsidRPr="00F5037B">
        <w:rPr>
          <w:sz w:val="24"/>
          <w:szCs w:val="24"/>
        </w:rPr>
        <w:t>средств бюджета</w:t>
      </w:r>
      <w:r w:rsidR="00470EC0" w:rsidRPr="00F5037B">
        <w:rPr>
          <w:sz w:val="24"/>
          <w:szCs w:val="24"/>
        </w:rPr>
        <w:t>сельского поселения Междуречье Кольского района Мурманской области</w:t>
      </w:r>
      <w:r w:rsidR="00D64CA2" w:rsidRPr="00F5037B">
        <w:rPr>
          <w:rStyle w:val="25"/>
          <w:sz w:val="24"/>
          <w:szCs w:val="24"/>
        </w:rPr>
        <w:t>.</w:t>
      </w:r>
    </w:p>
    <w:p w:rsidR="00547F2C" w:rsidRPr="00F5037B" w:rsidRDefault="00547F2C" w:rsidP="00547F2C">
      <w:pPr>
        <w:pStyle w:val="24"/>
        <w:shd w:val="clear" w:color="auto" w:fill="auto"/>
        <w:tabs>
          <w:tab w:val="left" w:pos="1994"/>
          <w:tab w:val="left" w:pos="9002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F8102D" w:rsidRPr="00F5037B" w:rsidRDefault="00F5037B" w:rsidP="00F5037B">
      <w:pPr>
        <w:pStyle w:val="24"/>
        <w:shd w:val="clear" w:color="auto" w:fill="auto"/>
        <w:tabs>
          <w:tab w:val="left" w:pos="105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7. </w:t>
      </w:r>
      <w:r w:rsidR="00D64CA2" w:rsidRPr="00F5037B">
        <w:rPr>
          <w:rStyle w:val="25"/>
          <w:sz w:val="24"/>
          <w:szCs w:val="24"/>
        </w:rPr>
        <w:t>Постановка на учет бюджетного обязательства и внесение изменений в постав</w:t>
      </w:r>
      <w:r w:rsidR="00D64CA2" w:rsidRPr="00F5037B">
        <w:rPr>
          <w:rStyle w:val="25"/>
          <w:sz w:val="24"/>
          <w:szCs w:val="24"/>
        </w:rPr>
        <w:softHyphen/>
        <w:t>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</w:t>
      </w:r>
      <w:r w:rsidR="00D64CA2" w:rsidRPr="00F5037B">
        <w:rPr>
          <w:rStyle w:val="25"/>
          <w:sz w:val="24"/>
          <w:szCs w:val="24"/>
        </w:rPr>
        <w:softHyphen/>
        <w:t>ных в графе 2 Перечня документов, на основании которых возникают бюджетные обяза</w:t>
      </w:r>
      <w:r w:rsidR="00D64CA2" w:rsidRPr="00F5037B">
        <w:rPr>
          <w:rStyle w:val="25"/>
          <w:sz w:val="24"/>
          <w:szCs w:val="24"/>
        </w:rPr>
        <w:softHyphen/>
        <w:t xml:space="preserve">тельства получателей средств бюджета </w:t>
      </w:r>
      <w:r w:rsidR="00EF5D56" w:rsidRPr="00F5037B">
        <w:rPr>
          <w:rStyle w:val="25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="00D64CA2" w:rsidRPr="00F5037B">
        <w:rPr>
          <w:rStyle w:val="25"/>
          <w:sz w:val="24"/>
          <w:szCs w:val="24"/>
        </w:rPr>
        <w:t>и документов, подтверждаю</w:t>
      </w:r>
      <w:r w:rsidR="00D64CA2" w:rsidRPr="00F5037B">
        <w:rPr>
          <w:rStyle w:val="25"/>
          <w:sz w:val="24"/>
          <w:szCs w:val="24"/>
        </w:rPr>
        <w:softHyphen/>
        <w:t>щих возникновение денежных обязательств получателей средств бюджета</w:t>
      </w:r>
      <w:r w:rsidR="00EF5D56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="00D64CA2" w:rsidRPr="00F5037B">
        <w:rPr>
          <w:rStyle w:val="25"/>
          <w:sz w:val="24"/>
          <w:szCs w:val="24"/>
        </w:rPr>
        <w:t>, согласно приложению №3 к Порядку (далее соответственно - документы-основания, Перечень).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05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8. </w:t>
      </w:r>
      <w:r w:rsidR="00D64CA2" w:rsidRPr="00F5037B">
        <w:rPr>
          <w:rStyle w:val="25"/>
          <w:sz w:val="24"/>
          <w:szCs w:val="24"/>
        </w:rPr>
        <w:t>Сведения о бюджетных обязательствах, возникших на основании документов- оснований, предусмотренных пунктами 1 и 2 графы 2 Перечня (далее - принимаемые бюд</w:t>
      </w:r>
      <w:r w:rsidR="00D64CA2" w:rsidRPr="00F5037B">
        <w:rPr>
          <w:rStyle w:val="25"/>
          <w:sz w:val="24"/>
          <w:szCs w:val="24"/>
        </w:rPr>
        <w:softHyphen/>
        <w:t>жетные обязательства) и подлежащие учету на лицевом счете получателя бюджетных средств, формируются получателем средств бюджета</w:t>
      </w:r>
      <w:r w:rsidR="005A4329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="00D64CA2" w:rsidRPr="00F5037B">
        <w:rPr>
          <w:rStyle w:val="25"/>
          <w:sz w:val="24"/>
          <w:szCs w:val="24"/>
        </w:rPr>
        <w:t>:</w:t>
      </w:r>
    </w:p>
    <w:p w:rsidR="00F8102D" w:rsidRPr="00F5037B" w:rsidRDefault="00D64CA2" w:rsidP="00547F2C">
      <w:pPr>
        <w:pStyle w:val="24"/>
        <w:numPr>
          <w:ilvl w:val="0"/>
          <w:numId w:val="4"/>
        </w:numPr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в течении двух рабочих дней после размещения в единой информационной си</w:t>
      </w:r>
      <w:r w:rsidRPr="00F5037B">
        <w:rPr>
          <w:rStyle w:val="25"/>
          <w:sz w:val="24"/>
          <w:szCs w:val="24"/>
        </w:rPr>
        <w:softHyphen/>
        <w:t>стеме в сфере закупок (далее - ЕИС) извещения об осуществлении закупки информация, содержащаяся в Сведениях о бюджетном обязательстве, должна соответствовать анало</w:t>
      </w:r>
      <w:r w:rsidRPr="00F5037B">
        <w:rPr>
          <w:rStyle w:val="25"/>
          <w:sz w:val="24"/>
          <w:szCs w:val="24"/>
        </w:rPr>
        <w:softHyphen/>
        <w:t>гичной информации, содержащейся в указанном извещении;</w:t>
      </w:r>
    </w:p>
    <w:p w:rsidR="00F8102D" w:rsidRPr="00F5037B" w:rsidRDefault="00D64CA2" w:rsidP="00547F2C">
      <w:pPr>
        <w:pStyle w:val="24"/>
        <w:numPr>
          <w:ilvl w:val="0"/>
          <w:numId w:val="4"/>
        </w:numPr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одновременно с формированием сведений о приглашении принять участие в определении поставщика (подрядчика, исполнителя), и информация, содержащаяся в Сведениях о бюджетном обязательстве, должна соответствовать аналогичной информа</w:t>
      </w:r>
      <w:r w:rsidRPr="00F5037B">
        <w:rPr>
          <w:rStyle w:val="25"/>
          <w:sz w:val="24"/>
          <w:szCs w:val="24"/>
        </w:rPr>
        <w:softHyphen/>
        <w:t>ции, содержащейся в указанных сведениях.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 xml:space="preserve">Сведения о бюджетных обязательствах, возникших на основании документов- оснований, предусмотренных пунктами </w:t>
      </w:r>
      <w:r w:rsidRPr="00F5037B">
        <w:rPr>
          <w:rStyle w:val="22pt"/>
          <w:sz w:val="24"/>
          <w:szCs w:val="24"/>
        </w:rPr>
        <w:t>3-13</w:t>
      </w:r>
      <w:r w:rsidRPr="00F5037B">
        <w:rPr>
          <w:rStyle w:val="25"/>
          <w:sz w:val="24"/>
          <w:szCs w:val="24"/>
        </w:rPr>
        <w:t xml:space="preserve"> графы 2 Перечня (далее - принятые бюджет</w:t>
      </w:r>
      <w:r w:rsidRPr="00F5037B">
        <w:rPr>
          <w:rStyle w:val="25"/>
          <w:sz w:val="24"/>
          <w:szCs w:val="24"/>
        </w:rPr>
        <w:softHyphen/>
        <w:t>ные обязательства) и подлежащие учету на лицевом счете получателя бюджетных средств или на лицевом счете для учета операций по переданным полномочиям получателя бюд</w:t>
      </w:r>
      <w:r w:rsidRPr="00F5037B">
        <w:rPr>
          <w:rStyle w:val="25"/>
          <w:sz w:val="24"/>
          <w:szCs w:val="24"/>
        </w:rPr>
        <w:softHyphen/>
        <w:t xml:space="preserve">жетных средств формируются получателям средств </w:t>
      </w:r>
      <w:r w:rsidR="00354BBE" w:rsidRPr="00F5037B">
        <w:rPr>
          <w:rStyle w:val="25"/>
          <w:sz w:val="24"/>
          <w:szCs w:val="24"/>
        </w:rPr>
        <w:t xml:space="preserve">бюджета </w:t>
      </w:r>
      <w:r w:rsidR="00357AFB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>:</w:t>
      </w:r>
    </w:p>
    <w:p w:rsidR="00F8102D" w:rsidRPr="00F5037B" w:rsidRDefault="00D64CA2" w:rsidP="00547F2C">
      <w:pPr>
        <w:pStyle w:val="24"/>
        <w:numPr>
          <w:ilvl w:val="0"/>
          <w:numId w:val="4"/>
        </w:numPr>
        <w:shd w:val="clear" w:color="auto" w:fill="auto"/>
        <w:tabs>
          <w:tab w:val="left" w:pos="54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в части принятых бюджетных обязательств, возникших на основании документов- оснований, предусмотренных пунктами 3 - 5, 7, 8 графы 2 Перечня, формируются не позд</w:t>
      </w:r>
      <w:r w:rsidRPr="00F5037B">
        <w:rPr>
          <w:rStyle w:val="25"/>
          <w:sz w:val="24"/>
          <w:szCs w:val="24"/>
        </w:rPr>
        <w:softHyphen/>
        <w:t>нее семи рабочих дней со дня заключения соответственно муниципального контракта, до</w:t>
      </w:r>
      <w:r w:rsidRPr="00F5037B">
        <w:rPr>
          <w:rStyle w:val="25"/>
          <w:sz w:val="24"/>
          <w:szCs w:val="24"/>
        </w:rPr>
        <w:softHyphen/>
        <w:t xml:space="preserve">говора, соглашения о предоставлении межбюджетного трансферта, договора (соглашения) о предоставлении субсидии муниципальному </w:t>
      </w:r>
      <w:r w:rsidRPr="00F5037B">
        <w:rPr>
          <w:rStyle w:val="25"/>
          <w:sz w:val="24"/>
          <w:szCs w:val="24"/>
        </w:rPr>
        <w:lastRenderedPageBreak/>
        <w:t>бюджетному или муниципальному автоном</w:t>
      </w:r>
      <w:r w:rsidRPr="00F5037B">
        <w:rPr>
          <w:rStyle w:val="25"/>
          <w:sz w:val="24"/>
          <w:szCs w:val="24"/>
        </w:rPr>
        <w:softHyphen/>
        <w:t>ному учреждению, договора (соглашения) о предоставлении субсидии или бюджетных ин</w:t>
      </w:r>
      <w:r w:rsidRPr="00F5037B">
        <w:rPr>
          <w:rStyle w:val="25"/>
          <w:sz w:val="24"/>
          <w:szCs w:val="24"/>
        </w:rPr>
        <w:softHyphen/>
        <w:t>вестиций юридическому лицу, указанных в названных пунктах графы 2 Перечня;</w:t>
      </w:r>
    </w:p>
    <w:p w:rsidR="00F8102D" w:rsidRPr="00F5037B" w:rsidRDefault="00D64CA2" w:rsidP="008A11EC">
      <w:pPr>
        <w:pStyle w:val="24"/>
        <w:numPr>
          <w:ilvl w:val="0"/>
          <w:numId w:val="4"/>
        </w:numPr>
        <w:shd w:val="clear" w:color="auto" w:fill="auto"/>
        <w:tabs>
          <w:tab w:val="left" w:pos="5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в части принятых бюджетных обязательств, возникших на основании документов- оснований, предусмотренных пунктами 6, 9, 10 графы 2 Перечня, формируются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</w:t>
      </w:r>
      <w:r w:rsidR="008A11EC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 xml:space="preserve"> бюджетных обязательств, возникших на основании соответственно нор</w:t>
      </w:r>
      <w:r w:rsidRPr="00F5037B">
        <w:rPr>
          <w:rStyle w:val="25"/>
          <w:sz w:val="24"/>
          <w:szCs w:val="24"/>
        </w:rPr>
        <w:softHyphen/>
        <w:t>мативного правового акта о предоставлении межбюджетного трансферта, нормативного правового акта о предоставлении субсидии юридическому лицу, приказа (распоряжения) о штатном расписании и (или) обоснования бюджетных ассигнований на оплату труда, ука</w:t>
      </w:r>
      <w:r w:rsidRPr="00F5037B">
        <w:rPr>
          <w:rStyle w:val="25"/>
          <w:sz w:val="24"/>
          <w:szCs w:val="24"/>
        </w:rPr>
        <w:softHyphen/>
        <w:t>занных в названных пунктах графы 2 Перечня.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Сведения о бюджетных обязательствах, возникших на основании документов- оснований, предусмотренных пунктом 13 графы 2 Перечня, формируются органом Феде</w:t>
      </w:r>
      <w:r w:rsidRPr="00F5037B">
        <w:rPr>
          <w:rStyle w:val="25"/>
          <w:sz w:val="24"/>
          <w:szCs w:val="24"/>
        </w:rPr>
        <w:softHyphen/>
        <w:t>рального казначейства одновременно с формированием Сведений о денежных обязатель</w:t>
      </w:r>
      <w:r w:rsidRPr="00F5037B">
        <w:rPr>
          <w:rStyle w:val="25"/>
          <w:sz w:val="24"/>
          <w:szCs w:val="24"/>
        </w:rPr>
        <w:softHyphen/>
        <w:t>ствах по данному бюджетному обязательству в соответствии с положениями, предусмот</w:t>
      </w:r>
      <w:r w:rsidRPr="00F5037B">
        <w:rPr>
          <w:rStyle w:val="25"/>
          <w:sz w:val="24"/>
          <w:szCs w:val="24"/>
        </w:rPr>
        <w:softHyphen/>
        <w:t>ренными пунктами 24 и 25 Порядка.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39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9. </w:t>
      </w:r>
      <w:r w:rsidR="00D64CA2" w:rsidRPr="00F5037B">
        <w:rPr>
          <w:rStyle w:val="25"/>
          <w:sz w:val="24"/>
          <w:szCs w:val="24"/>
        </w:rPr>
        <w:t>Сведения о бюджетном обязательстве, возникшем на основании документа- основания, предусмотренного пунктами 4-9 графы 2 Перечня, направляются в орган Феде</w:t>
      </w:r>
      <w:r w:rsidR="00D64CA2" w:rsidRPr="00F5037B">
        <w:rPr>
          <w:rStyle w:val="25"/>
          <w:sz w:val="24"/>
          <w:szCs w:val="24"/>
        </w:rPr>
        <w:softHyphen/>
        <w:t>рального казначейства с приложением копии документа-основания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</w:t>
      </w:r>
      <w:r w:rsidR="008A11EC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="00D64CA2" w:rsidRPr="00F5037B">
        <w:rPr>
          <w:rStyle w:val="25"/>
          <w:sz w:val="24"/>
          <w:szCs w:val="24"/>
        </w:rPr>
        <w:t>, за исклю</w:t>
      </w:r>
      <w:r w:rsidR="00D64CA2" w:rsidRPr="00F5037B">
        <w:rPr>
          <w:rStyle w:val="25"/>
          <w:sz w:val="24"/>
          <w:szCs w:val="24"/>
        </w:rPr>
        <w:softHyphen/>
        <w:t>чением Сведений о бюджетном обязательстве, содержащих сведения, составляющие гос</w:t>
      </w:r>
      <w:r w:rsidR="00D64CA2" w:rsidRPr="00F5037B">
        <w:rPr>
          <w:rStyle w:val="25"/>
          <w:sz w:val="24"/>
          <w:szCs w:val="24"/>
        </w:rPr>
        <w:softHyphen/>
        <w:t>ударственную тайну.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При направлении в орган Федерального казначейства Сведений о бюджетном обяза</w:t>
      </w:r>
      <w:r w:rsidRPr="00F5037B">
        <w:rPr>
          <w:rStyle w:val="25"/>
          <w:sz w:val="24"/>
          <w:szCs w:val="24"/>
        </w:rPr>
        <w:softHyphen/>
        <w:t>тельстве, возникшем на основании документа-основания, предусмотренного пунктом 10 графы 2 Перечня, копия указанного документа- основания в орган Федерального казначей</w:t>
      </w:r>
      <w:r w:rsidRPr="00F5037B">
        <w:rPr>
          <w:rStyle w:val="25"/>
          <w:sz w:val="24"/>
          <w:szCs w:val="24"/>
        </w:rPr>
        <w:softHyphen/>
        <w:t>ства не представляется.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39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10. </w:t>
      </w:r>
      <w:r w:rsidR="00D64CA2" w:rsidRPr="00F5037B">
        <w:rPr>
          <w:rStyle w:val="25"/>
          <w:sz w:val="24"/>
          <w:szCs w:val="24"/>
        </w:rPr>
        <w:t>Для внесения изменений в поставленное на учет бюджетное обязательство формируются Сведения о бюджетном обязательстве с указанием учетного номера бюд</w:t>
      </w:r>
      <w:r w:rsidR="00D64CA2" w:rsidRPr="00F5037B">
        <w:rPr>
          <w:rStyle w:val="25"/>
          <w:sz w:val="24"/>
          <w:szCs w:val="24"/>
        </w:rPr>
        <w:softHyphen/>
        <w:t>жетного обязательства, в которое вносится изменение, с соблюдением сроков, установ</w:t>
      </w:r>
      <w:r w:rsidR="00D64CA2" w:rsidRPr="00F5037B">
        <w:rPr>
          <w:rStyle w:val="25"/>
          <w:sz w:val="24"/>
          <w:szCs w:val="24"/>
        </w:rPr>
        <w:softHyphen/>
        <w:t>ленных пунктом 8 Порядка.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39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11. </w:t>
      </w:r>
      <w:r w:rsidR="00D64CA2" w:rsidRPr="00F5037B">
        <w:rPr>
          <w:rStyle w:val="25"/>
          <w:sz w:val="24"/>
          <w:szCs w:val="24"/>
        </w:rPr>
        <w:t>В случае внесения изменений в бюджетное обязательство без внесения изме</w:t>
      </w:r>
      <w:r w:rsidR="00D64CA2" w:rsidRPr="00F5037B">
        <w:rPr>
          <w:rStyle w:val="25"/>
          <w:sz w:val="24"/>
          <w:szCs w:val="24"/>
        </w:rPr>
        <w:softHyphen/>
        <w:t>нений в документ-основание, документ-основание в орган Федерального казначейства по</w:t>
      </w:r>
      <w:r w:rsidR="00D64CA2" w:rsidRPr="00F5037B">
        <w:rPr>
          <w:rStyle w:val="25"/>
          <w:sz w:val="24"/>
          <w:szCs w:val="24"/>
        </w:rPr>
        <w:softHyphen/>
        <w:t>вторно не представляется.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39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12. </w:t>
      </w:r>
      <w:r w:rsidR="00D64CA2" w:rsidRPr="00F5037B">
        <w:rPr>
          <w:rStyle w:val="25"/>
          <w:sz w:val="24"/>
          <w:szCs w:val="24"/>
        </w:rPr>
        <w:t>Сведения о бюджетных обязательствах, возникших на основании документов- оснований, предусмотренных пунктами 1-13 графы 2 Перечня, подлежат проверке органом Федерального казначейства не позднее второго рабочего дня, следующего за днем их предоставления в орган Федерального казначейства получателем средств бюджета</w:t>
      </w:r>
      <w:r w:rsidR="008A11EC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="00D64CA2" w:rsidRPr="00F5037B">
        <w:rPr>
          <w:rStyle w:val="25"/>
          <w:sz w:val="24"/>
          <w:szCs w:val="24"/>
        </w:rPr>
        <w:t>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Сведения о бюджетном обязательстве подлежат проверке на: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-соответствие информации о бюджетном обязательстве, указанной в Сведениях о бюджетном обязательстве, информации и документам-основаниям, подлежащим пред</w:t>
      </w:r>
      <w:r w:rsidRPr="00F5037B">
        <w:rPr>
          <w:rStyle w:val="25"/>
          <w:sz w:val="24"/>
          <w:szCs w:val="24"/>
        </w:rPr>
        <w:softHyphen/>
        <w:t xml:space="preserve">ставлению получателями средств бюджета </w:t>
      </w:r>
      <w:r w:rsidR="004C1966" w:rsidRPr="00F5037B">
        <w:rPr>
          <w:rStyle w:val="25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Pr="00F5037B">
        <w:rPr>
          <w:rStyle w:val="25"/>
          <w:sz w:val="24"/>
          <w:szCs w:val="24"/>
        </w:rPr>
        <w:t>в орган Федерального каз</w:t>
      </w:r>
      <w:r w:rsidRPr="00F5037B">
        <w:rPr>
          <w:rStyle w:val="25"/>
          <w:sz w:val="24"/>
          <w:szCs w:val="24"/>
        </w:rPr>
        <w:softHyphen/>
        <w:t>начейства для постановки на учет бюджетных обязательств в соответствии с Порядком, или размещенных в ЕИС или включенным в установленном порядке в реестр контрактов, указанный в пункте 3 графы 2 Перечня (за исключением Сведений о бюджетном обяза</w:t>
      </w:r>
      <w:r w:rsidRPr="00F5037B">
        <w:rPr>
          <w:rStyle w:val="25"/>
          <w:sz w:val="24"/>
          <w:szCs w:val="24"/>
        </w:rPr>
        <w:softHyphen/>
        <w:t>тельстве, содержащих сведения, составляющие государственную тайну);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lastRenderedPageBreak/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</w:t>
      </w:r>
      <w:r w:rsidR="00F53C5B" w:rsidRPr="00F5037B">
        <w:rPr>
          <w:rStyle w:val="25"/>
          <w:sz w:val="24"/>
          <w:szCs w:val="24"/>
          <w:lang w:eastAsia="en-US" w:bidi="en-US"/>
        </w:rPr>
        <w:t>№</w:t>
      </w:r>
      <w:r w:rsidRPr="00F5037B">
        <w:rPr>
          <w:rStyle w:val="25"/>
          <w:sz w:val="24"/>
          <w:szCs w:val="24"/>
          <w:lang w:eastAsia="en-US" w:bidi="en-US"/>
        </w:rPr>
        <w:t xml:space="preserve">1 </w:t>
      </w:r>
      <w:r w:rsidRPr="00F5037B">
        <w:rPr>
          <w:rStyle w:val="25"/>
          <w:sz w:val="24"/>
          <w:szCs w:val="24"/>
        </w:rPr>
        <w:t>к Порядку;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правильность указания типа бюджетного обязательства в Сведениях о бюджетном обязательстве, предусмотренного пунктом 4 приложения №1 к Порядку;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соблюдение правил формирования Сведений о бюджетном обязательстве, установ</w:t>
      </w:r>
      <w:r w:rsidRPr="00F5037B">
        <w:rPr>
          <w:rStyle w:val="25"/>
          <w:sz w:val="24"/>
          <w:szCs w:val="24"/>
        </w:rPr>
        <w:softHyphen/>
        <w:t>ленных настоящей главой и приложением № 1 к Порядку;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непревышение суммы бюджетного обязательства по соответствующим кодам клас</w:t>
      </w:r>
      <w:r w:rsidRPr="00F5037B">
        <w:rPr>
          <w:rStyle w:val="25"/>
          <w:sz w:val="24"/>
          <w:szCs w:val="24"/>
        </w:rPr>
        <w:softHyphen/>
        <w:t xml:space="preserve">сификации расходов </w:t>
      </w:r>
      <w:r w:rsidR="00F230E4" w:rsidRPr="00F5037B">
        <w:rPr>
          <w:rStyle w:val="25"/>
          <w:color w:val="auto"/>
          <w:sz w:val="24"/>
          <w:szCs w:val="24"/>
        </w:rPr>
        <w:t xml:space="preserve">бюджета </w:t>
      </w:r>
      <w:r w:rsidR="004C1966" w:rsidRPr="00F5037B">
        <w:rPr>
          <w:rStyle w:val="25"/>
          <w:color w:val="auto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Pr="00F5037B">
        <w:rPr>
          <w:rStyle w:val="25"/>
          <w:sz w:val="24"/>
          <w:szCs w:val="24"/>
        </w:rPr>
        <w:t>над суммой неиспользованных лимитов бюджет</w:t>
      </w:r>
      <w:r w:rsidRPr="00F5037B">
        <w:rPr>
          <w:rStyle w:val="25"/>
          <w:sz w:val="24"/>
          <w:szCs w:val="24"/>
        </w:rPr>
        <w:softHyphen/>
        <w:t>ных обязательств, отраженных на соответствующем лицевом счете получателя бюджет</w:t>
      </w:r>
      <w:r w:rsidRPr="00F5037B">
        <w:rPr>
          <w:rStyle w:val="25"/>
          <w:sz w:val="24"/>
          <w:szCs w:val="24"/>
        </w:rPr>
        <w:softHyphen/>
        <w:t>ных средств, отдельно для текущего финансового года, для первого и для второго года планового периода;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непревышение суммы бюджетного обязательства, пересчитанной органом Федераль</w:t>
      </w:r>
      <w:r w:rsidRPr="00F5037B">
        <w:rPr>
          <w:rStyle w:val="25"/>
          <w:sz w:val="24"/>
          <w:szCs w:val="24"/>
        </w:rPr>
        <w:softHyphen/>
        <w:t>ного казначейства в валюту Российской Федерации в соответствии с пунктом 15 Порядка, над суммой неиспользованных лимитов бюджетных обязательств в случае постановки на учет принятого бюджетного обязательства в иностранной валюте;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соответствие предмета бюджетного обязательства, указанного в Сведениях о бюд</w:t>
      </w:r>
      <w:r w:rsidRPr="00F5037B">
        <w:rPr>
          <w:rStyle w:val="25"/>
          <w:sz w:val="24"/>
          <w:szCs w:val="24"/>
        </w:rPr>
        <w:softHyphen/>
        <w:t>жетном обязательстве, коду классификации видов расходов бюджета, указанному по соот</w:t>
      </w:r>
      <w:r w:rsidRPr="00F5037B">
        <w:rPr>
          <w:rStyle w:val="25"/>
          <w:sz w:val="24"/>
          <w:szCs w:val="24"/>
        </w:rPr>
        <w:softHyphen/>
        <w:t>ветствующей строке данных Сведений.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42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13. </w:t>
      </w:r>
      <w:r w:rsidR="00D64CA2" w:rsidRPr="00F5037B">
        <w:rPr>
          <w:rStyle w:val="25"/>
          <w:sz w:val="24"/>
          <w:szCs w:val="24"/>
        </w:rPr>
        <w:t>В случае представления в орган Федерального казначейства Сведений о бюджетном обязательстве на бумажном носителе в дополнение к проверке, предусмот</w:t>
      </w:r>
      <w:r w:rsidR="00D64CA2" w:rsidRPr="00F5037B">
        <w:rPr>
          <w:rStyle w:val="25"/>
          <w:sz w:val="24"/>
          <w:szCs w:val="24"/>
        </w:rPr>
        <w:softHyphen/>
        <w:t>ренной пунктом 12 Порядка, также осуществляется проверка Сведений о бюджетном обя</w:t>
      </w:r>
      <w:r w:rsidR="00D64CA2" w:rsidRPr="00F5037B">
        <w:rPr>
          <w:rStyle w:val="25"/>
          <w:sz w:val="24"/>
          <w:szCs w:val="24"/>
        </w:rPr>
        <w:softHyphen/>
        <w:t>зательстве на: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отсутствие в представленных Сведениях о бюджетном обязательстве исправлений, не соответствующих требованиям, установленнымПорядком, или не заверенных в поряд</w:t>
      </w:r>
      <w:r w:rsidRPr="00F5037B">
        <w:rPr>
          <w:rStyle w:val="25"/>
          <w:sz w:val="24"/>
          <w:szCs w:val="24"/>
        </w:rPr>
        <w:softHyphen/>
        <w:t>ке, установленном Порядком;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</w:t>
      </w:r>
      <w:r w:rsidRPr="00F5037B">
        <w:rPr>
          <w:rStyle w:val="25"/>
          <w:sz w:val="24"/>
          <w:szCs w:val="24"/>
        </w:rPr>
        <w:softHyphen/>
        <w:t>стве, представленной на машинном носителе.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Ошибки в документе на бумажном носителе исправляются путем зачеркивания не</w:t>
      </w:r>
      <w:r w:rsidRPr="00F5037B">
        <w:rPr>
          <w:rStyle w:val="25"/>
          <w:sz w:val="24"/>
          <w:szCs w:val="24"/>
        </w:rPr>
        <w:softHyphen/>
        <w:t>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</w:t>
      </w:r>
      <w:r w:rsidRPr="00F5037B">
        <w:rPr>
          <w:rStyle w:val="25"/>
          <w:sz w:val="24"/>
          <w:szCs w:val="24"/>
        </w:rPr>
        <w:softHyphen/>
        <w:t>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бюджета</w:t>
      </w:r>
      <w:r w:rsidR="009667B5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 xml:space="preserve"> с указанием даты заверения.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8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14. </w:t>
      </w:r>
      <w:r w:rsidR="00D64CA2" w:rsidRPr="00F5037B">
        <w:rPr>
          <w:rStyle w:val="25"/>
          <w:sz w:val="24"/>
          <w:szCs w:val="24"/>
        </w:rPr>
        <w:t>В случае положительного результата проверки Сведений о бюджетном обяза</w:t>
      </w:r>
      <w:r w:rsidR="00D64CA2" w:rsidRPr="00F5037B">
        <w:rPr>
          <w:rStyle w:val="25"/>
          <w:sz w:val="24"/>
          <w:szCs w:val="24"/>
        </w:rPr>
        <w:softHyphen/>
        <w:t>тельстве на соответствие требованиям, предусмотренным пунктами 12-13 Порядка, орган Федерального казначейства присваивает учетный номер бюджетному обязательству (вно</w:t>
      </w:r>
      <w:r w:rsidR="00D64CA2" w:rsidRPr="00F5037B">
        <w:rPr>
          <w:rStyle w:val="25"/>
          <w:sz w:val="24"/>
          <w:szCs w:val="24"/>
        </w:rPr>
        <w:softHyphen/>
        <w:t>сит изменения в ранее поставленное на учет бюджетное обязательство) и не позднее сле</w:t>
      </w:r>
      <w:r w:rsidR="00D64CA2" w:rsidRPr="00F5037B">
        <w:rPr>
          <w:rStyle w:val="25"/>
          <w:sz w:val="24"/>
          <w:szCs w:val="24"/>
        </w:rPr>
        <w:softHyphen/>
        <w:t>дующего рабочего дня после указанной проверки Сведений о бюджетном обязательстве направляет получателю средств бюджета</w:t>
      </w:r>
      <w:r w:rsidR="009667B5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="00D64CA2" w:rsidRPr="00F5037B">
        <w:rPr>
          <w:rStyle w:val="25"/>
          <w:sz w:val="24"/>
          <w:szCs w:val="24"/>
        </w:rPr>
        <w:t xml:space="preserve"> извещение о постановке на учет (изменении) бюджетного обязательства (далее - Извещение о бюджетном обязатель</w:t>
      </w:r>
      <w:r w:rsidR="00D64CA2" w:rsidRPr="00F5037B">
        <w:rPr>
          <w:rStyle w:val="25"/>
          <w:sz w:val="24"/>
          <w:szCs w:val="24"/>
        </w:rPr>
        <w:softHyphen/>
        <w:t>стве).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Извещение о бюджетном обязательстве направляется получателю средств бюджета</w:t>
      </w:r>
      <w:r w:rsidR="009667B5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 xml:space="preserve"> органом Федерального казначейства: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в информационной системе в форме электронного документа с использованием элек</w:t>
      </w:r>
      <w:r w:rsidRPr="00F5037B">
        <w:rPr>
          <w:rStyle w:val="25"/>
          <w:sz w:val="24"/>
          <w:szCs w:val="24"/>
        </w:rPr>
        <w:softHyphen/>
        <w:t xml:space="preserve">тронной подписи лица, имеющего право действовать от имени органа </w:t>
      </w:r>
      <w:r w:rsidRPr="00F5037B">
        <w:rPr>
          <w:rStyle w:val="25"/>
          <w:sz w:val="24"/>
          <w:szCs w:val="24"/>
        </w:rPr>
        <w:lastRenderedPageBreak/>
        <w:t>Федерального каз</w:t>
      </w:r>
      <w:r w:rsidRPr="00F5037B">
        <w:rPr>
          <w:rStyle w:val="25"/>
          <w:sz w:val="24"/>
          <w:szCs w:val="24"/>
        </w:rPr>
        <w:softHyphen/>
        <w:t>начейства, - в отношении Сведений о бюджетном обязательстве, представленных в форме электронного документа;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на бумажном носителе - в отношении Сведений о бюджетном обязательстве, пред</w:t>
      </w:r>
      <w:r w:rsidRPr="00F5037B">
        <w:rPr>
          <w:rStyle w:val="25"/>
          <w:sz w:val="24"/>
          <w:szCs w:val="24"/>
        </w:rPr>
        <w:softHyphen/>
        <w:t>ставленных на бумажном носителе.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Извещение о бюджетном обязательстве, сформированное на бумажном носителе, подписывается лицом, имеющим право действовать от имени органа Федерального казна</w:t>
      </w:r>
      <w:r w:rsidRPr="00F5037B">
        <w:rPr>
          <w:rStyle w:val="25"/>
          <w:sz w:val="24"/>
          <w:szCs w:val="24"/>
        </w:rPr>
        <w:softHyphen/>
        <w:t>чейства.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Учетный номер бюджетного обязательства является уникальным и не подлежит из</w:t>
      </w:r>
      <w:r w:rsidRPr="00F5037B">
        <w:rPr>
          <w:rStyle w:val="25"/>
          <w:sz w:val="24"/>
          <w:szCs w:val="24"/>
        </w:rPr>
        <w:softHyphen/>
        <w:t>менению, в том числе при изменении отдельных реквизитов бюджетного обязательства.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4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15. </w:t>
      </w:r>
      <w:r w:rsidR="00D64CA2" w:rsidRPr="00F5037B">
        <w:rPr>
          <w:rStyle w:val="25"/>
          <w:sz w:val="24"/>
          <w:szCs w:val="24"/>
        </w:rPr>
        <w:t>Одно поставленное на учет бюджетное обязательство может содержать не</w:t>
      </w:r>
      <w:r w:rsidR="00D64CA2" w:rsidRPr="00F5037B">
        <w:rPr>
          <w:rStyle w:val="25"/>
          <w:sz w:val="24"/>
          <w:szCs w:val="24"/>
        </w:rPr>
        <w:softHyphen/>
        <w:t>сколько кодов классификации расходов местного бюджета.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 xml:space="preserve">Бюджетное обязательство, принятое получателем средств бюджета </w:t>
      </w:r>
      <w:r w:rsidR="009667B5" w:rsidRPr="00F5037B">
        <w:rPr>
          <w:rStyle w:val="25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Pr="00F5037B">
        <w:rPr>
          <w:rStyle w:val="25"/>
          <w:sz w:val="24"/>
          <w:szCs w:val="24"/>
        </w:rPr>
        <w:t>в иностранной валюте, учитывается органом Федерального казначейства в сумме руб</w:t>
      </w:r>
      <w:r w:rsidRPr="00F5037B">
        <w:rPr>
          <w:rStyle w:val="25"/>
          <w:sz w:val="24"/>
          <w:szCs w:val="24"/>
        </w:rPr>
        <w:softHyphen/>
        <w:t>левого эквивалента бюджетного обязательства, рассчитанной по курсу Центрального бан</w:t>
      </w:r>
      <w:r w:rsidRPr="00F5037B">
        <w:rPr>
          <w:rStyle w:val="25"/>
          <w:sz w:val="24"/>
          <w:szCs w:val="24"/>
        </w:rPr>
        <w:softHyphen/>
        <w:t>ка Российской Федерации, установленного на день заключения (принятия) документа- основания.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 xml:space="preserve">В случае внесения получателем средств бюджета </w:t>
      </w:r>
      <w:r w:rsidR="009667B5" w:rsidRPr="00F5037B">
        <w:rPr>
          <w:rStyle w:val="25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Pr="00F5037B">
        <w:rPr>
          <w:rStyle w:val="25"/>
          <w:sz w:val="24"/>
          <w:szCs w:val="24"/>
        </w:rPr>
        <w:t>изменений в бюджетное обязательство в иностранной валюте сумма измененного бюджетного обяза</w:t>
      </w:r>
      <w:r w:rsidRPr="00F5037B">
        <w:rPr>
          <w:rStyle w:val="25"/>
          <w:sz w:val="24"/>
          <w:szCs w:val="24"/>
        </w:rPr>
        <w:softHyphen/>
        <w:t>тельства пересчитывается органом Федерального казначейства по курсу иностранной ва</w:t>
      </w:r>
      <w:r w:rsidRPr="00F5037B">
        <w:rPr>
          <w:rStyle w:val="25"/>
          <w:sz w:val="24"/>
          <w:szCs w:val="24"/>
        </w:rPr>
        <w:softHyphen/>
        <w:t>люты по отношению к валюте Российской Федерации на дату заключения (принятия) соот</w:t>
      </w:r>
      <w:r w:rsidRPr="00F5037B">
        <w:rPr>
          <w:rStyle w:val="25"/>
          <w:sz w:val="24"/>
          <w:szCs w:val="24"/>
        </w:rPr>
        <w:softHyphen/>
        <w:t>ветствующего изменения в документ-основание, установленному Центральным банком Российской Федерации.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4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16. </w:t>
      </w:r>
      <w:r w:rsidR="00D64CA2" w:rsidRPr="00F5037B">
        <w:rPr>
          <w:rStyle w:val="25"/>
          <w:sz w:val="24"/>
          <w:szCs w:val="24"/>
        </w:rPr>
        <w:t>В случае отрицательного результата проверки Сведений о бюджетном обяза</w:t>
      </w:r>
      <w:r w:rsidR="00D64CA2" w:rsidRPr="00F5037B">
        <w:rPr>
          <w:rStyle w:val="25"/>
          <w:sz w:val="24"/>
          <w:szCs w:val="24"/>
        </w:rPr>
        <w:softHyphen/>
        <w:t>тельстве на соответствие требованиям, предусмотренным:</w:t>
      </w:r>
    </w:p>
    <w:p w:rsidR="00F8102D" w:rsidRPr="00F5037B" w:rsidRDefault="00D64CA2" w:rsidP="00547F2C">
      <w:pPr>
        <w:pStyle w:val="24"/>
        <w:shd w:val="clear" w:color="auto" w:fill="auto"/>
        <w:tabs>
          <w:tab w:val="left" w:pos="780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абзацами третьим-шестым, девятым пункта 12, пунктом 13 Порядка, орган Федераль</w:t>
      </w:r>
      <w:r w:rsidRPr="00F5037B">
        <w:rPr>
          <w:rStyle w:val="25"/>
          <w:sz w:val="24"/>
          <w:szCs w:val="24"/>
        </w:rPr>
        <w:softHyphen/>
        <w:t>ного казначейства в срок, установленный в пункте 12 Порядка, возвращает получателю средств бюджета</w:t>
      </w:r>
      <w:r w:rsidR="00EE0D28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 xml:space="preserve"> представленные на бумажном носителе Сведения о бюджетном обязательстве с приложением </w:t>
      </w:r>
      <w:r w:rsidR="00F230E4" w:rsidRPr="00F5037B">
        <w:rPr>
          <w:sz w:val="24"/>
          <w:szCs w:val="24"/>
        </w:rPr>
        <w:t>Уведомления (Протокола)</w:t>
      </w:r>
      <w:r w:rsidRPr="00F5037B">
        <w:rPr>
          <w:sz w:val="24"/>
          <w:szCs w:val="24"/>
        </w:rPr>
        <w:t>,</w:t>
      </w:r>
      <w:r w:rsidRPr="00F5037B">
        <w:rPr>
          <w:rStyle w:val="25"/>
          <w:sz w:val="24"/>
          <w:szCs w:val="24"/>
        </w:rPr>
        <w:t xml:space="preserve"> направляет получателю средств бюджета </w:t>
      </w:r>
      <w:r w:rsidR="00EE0D28" w:rsidRPr="00F5037B">
        <w:rPr>
          <w:rStyle w:val="25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="00F230E4" w:rsidRPr="00F5037B">
        <w:rPr>
          <w:sz w:val="24"/>
          <w:szCs w:val="24"/>
        </w:rPr>
        <w:t>Уведомление (Протокол)</w:t>
      </w:r>
      <w:r w:rsidRPr="00F5037B">
        <w:rPr>
          <w:rStyle w:val="25"/>
          <w:sz w:val="24"/>
          <w:szCs w:val="24"/>
        </w:rPr>
        <w:t xml:space="preserve"> в электронном виде, если Сведения о бюджетном обязательстве направлялись в форме электронного документа, с указанием в </w:t>
      </w:r>
      <w:r w:rsidR="00F230E4" w:rsidRPr="00F5037B">
        <w:rPr>
          <w:sz w:val="24"/>
          <w:szCs w:val="24"/>
        </w:rPr>
        <w:t>Уведомлении (Протоколе)</w:t>
      </w:r>
      <w:r w:rsidRPr="00F5037B">
        <w:rPr>
          <w:rStyle w:val="25"/>
          <w:sz w:val="24"/>
          <w:szCs w:val="24"/>
        </w:rPr>
        <w:t xml:space="preserve"> причины, по которой не осуществляется постановка на учет бюджетного обязательства;</w:t>
      </w:r>
      <w:r w:rsidRPr="00F5037B">
        <w:rPr>
          <w:rStyle w:val="25"/>
          <w:sz w:val="24"/>
          <w:szCs w:val="24"/>
        </w:rPr>
        <w:tab/>
      </w:r>
      <w:r w:rsidRPr="00F5037B">
        <w:rPr>
          <w:rStyle w:val="28"/>
          <w:sz w:val="24"/>
          <w:szCs w:val="24"/>
        </w:rPr>
        <w:t>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абзацами седьмым-восьмым пункта 12 Порядка орган Федерального казначейства в срок, установленный в пункте 12 Порядка: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в отношении Сведений о бюджетных обязательствах, возникших на основании доку</w:t>
      </w:r>
      <w:r w:rsidRPr="00F5037B">
        <w:rPr>
          <w:rStyle w:val="25"/>
          <w:sz w:val="24"/>
          <w:szCs w:val="24"/>
        </w:rPr>
        <w:softHyphen/>
        <w:t>ментов-оснований, предусмотренных пунктами 1, 2 и 13 графы 2 Перечня, - возвращает получателю средств бюджета</w:t>
      </w:r>
      <w:r w:rsidR="008930F0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 xml:space="preserve"> представленные на бумажном носителе Сведения о бюджетном обязательстве с приложением </w:t>
      </w:r>
      <w:r w:rsidR="003057FD" w:rsidRPr="00F5037B">
        <w:rPr>
          <w:sz w:val="24"/>
          <w:szCs w:val="24"/>
        </w:rPr>
        <w:t>Уведомления (Протокола)</w:t>
      </w:r>
      <w:r w:rsidRPr="00F5037B">
        <w:rPr>
          <w:rStyle w:val="25"/>
          <w:sz w:val="24"/>
          <w:szCs w:val="24"/>
        </w:rPr>
        <w:t xml:space="preserve"> либо направляет полу</w:t>
      </w:r>
      <w:r w:rsidRPr="00F5037B">
        <w:rPr>
          <w:rStyle w:val="25"/>
          <w:sz w:val="24"/>
          <w:szCs w:val="24"/>
        </w:rPr>
        <w:softHyphen/>
        <w:t>чателю средств бюджета</w:t>
      </w:r>
      <w:r w:rsidR="008930F0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>указанн</w:t>
      </w:r>
      <w:r w:rsidR="003057FD" w:rsidRPr="00F5037B">
        <w:rPr>
          <w:rStyle w:val="25"/>
          <w:sz w:val="24"/>
          <w:szCs w:val="24"/>
        </w:rPr>
        <w:t>ое</w:t>
      </w:r>
      <w:r w:rsidR="003057FD" w:rsidRPr="00F5037B">
        <w:rPr>
          <w:sz w:val="24"/>
          <w:szCs w:val="24"/>
        </w:rPr>
        <w:t>Уведомление (Протокол)</w:t>
      </w:r>
      <w:r w:rsidRPr="00F5037B">
        <w:rPr>
          <w:rStyle w:val="25"/>
          <w:sz w:val="24"/>
          <w:szCs w:val="24"/>
        </w:rPr>
        <w:t>,сформированн</w:t>
      </w:r>
      <w:r w:rsidR="003057FD" w:rsidRPr="00F5037B">
        <w:rPr>
          <w:rStyle w:val="25"/>
          <w:sz w:val="24"/>
          <w:szCs w:val="24"/>
        </w:rPr>
        <w:t>ое</w:t>
      </w:r>
      <w:r w:rsidRPr="00F5037B">
        <w:rPr>
          <w:rStyle w:val="25"/>
          <w:sz w:val="24"/>
          <w:szCs w:val="24"/>
        </w:rPr>
        <w:t xml:space="preserve"> в электронном виде, если Сведения о бюджетном обязательстве представлялись в форме электронного документа, с указанием в </w:t>
      </w:r>
      <w:r w:rsidR="003057FD" w:rsidRPr="00F5037B">
        <w:rPr>
          <w:sz w:val="24"/>
          <w:szCs w:val="24"/>
        </w:rPr>
        <w:t>Уведомлении (Протоколе)</w:t>
      </w:r>
      <w:r w:rsidRPr="00F5037B">
        <w:rPr>
          <w:rStyle w:val="25"/>
          <w:sz w:val="24"/>
          <w:szCs w:val="24"/>
        </w:rPr>
        <w:t xml:space="preserve"> причины, по которой не осуществляет</w:t>
      </w:r>
      <w:r w:rsidRPr="00F5037B">
        <w:rPr>
          <w:rStyle w:val="25"/>
          <w:sz w:val="24"/>
          <w:szCs w:val="24"/>
        </w:rPr>
        <w:softHyphen/>
        <w:t>ся постановка на учет бюджетного обязательства;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в отношении Сведений о бюджетных обязательствах, возникших на основании доку</w:t>
      </w:r>
      <w:r w:rsidRPr="00F5037B">
        <w:rPr>
          <w:rStyle w:val="25"/>
          <w:sz w:val="24"/>
          <w:szCs w:val="24"/>
        </w:rPr>
        <w:softHyphen/>
        <w:t>ментов-оснований, предусмотренных пунктами 3-12 графы 2 Перечня, - присваивает учет</w:t>
      </w:r>
      <w:r w:rsidRPr="00F5037B">
        <w:rPr>
          <w:rStyle w:val="25"/>
          <w:sz w:val="24"/>
          <w:szCs w:val="24"/>
        </w:rPr>
        <w:softHyphen/>
        <w:t xml:space="preserve">ный номер бюджетному обязательству (вносит изменения в ранее поставленное на учет бюджетное обязательство) и не позднее следующего рабочего </w:t>
      </w:r>
      <w:r w:rsidRPr="00F5037B">
        <w:rPr>
          <w:rStyle w:val="25"/>
          <w:sz w:val="24"/>
          <w:szCs w:val="24"/>
        </w:rPr>
        <w:lastRenderedPageBreak/>
        <w:t>дня после постановки на учет бюджетного обязательства (внесения изменений в ранее поставленное на учет бюд</w:t>
      </w:r>
      <w:r w:rsidRPr="00F5037B">
        <w:rPr>
          <w:rStyle w:val="25"/>
          <w:sz w:val="24"/>
          <w:szCs w:val="24"/>
        </w:rPr>
        <w:softHyphen/>
        <w:t>жетное обязательство) направляет: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получателю средств бюджета</w:t>
      </w:r>
      <w:r w:rsidR="008930F0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 xml:space="preserve"> Извещение о бюджетном обяза</w:t>
      </w:r>
      <w:r w:rsidRPr="00F5037B">
        <w:rPr>
          <w:rStyle w:val="25"/>
          <w:sz w:val="24"/>
          <w:szCs w:val="24"/>
        </w:rPr>
        <w:softHyphen/>
        <w:t>тельстве;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получателю средств бюджета</w:t>
      </w:r>
      <w:r w:rsidR="008930F0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 xml:space="preserve"> и главному распорядителю (рас</w:t>
      </w:r>
      <w:r w:rsidRPr="00F5037B">
        <w:rPr>
          <w:rStyle w:val="25"/>
          <w:sz w:val="24"/>
          <w:szCs w:val="24"/>
        </w:rPr>
        <w:softHyphen/>
        <w:t>порядителю) средств бюджета</w:t>
      </w:r>
      <w:r w:rsidR="008930F0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>, в ведении которого находится получа</w:t>
      </w:r>
      <w:r w:rsidRPr="00F5037B">
        <w:rPr>
          <w:rStyle w:val="25"/>
          <w:sz w:val="24"/>
          <w:szCs w:val="24"/>
        </w:rPr>
        <w:softHyphen/>
        <w:t xml:space="preserve">тель средств бюджета </w:t>
      </w:r>
      <w:r w:rsidR="008930F0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>, Уведомление о превышении бюджетным обя</w:t>
      </w:r>
      <w:r w:rsidRPr="00F5037B">
        <w:rPr>
          <w:rStyle w:val="25"/>
          <w:sz w:val="24"/>
          <w:szCs w:val="24"/>
        </w:rPr>
        <w:softHyphen/>
        <w:t>зательством неиспользованных лимитов бюджетных</w:t>
      </w:r>
      <w:r w:rsidR="003057FD" w:rsidRPr="00F5037B">
        <w:rPr>
          <w:rStyle w:val="25"/>
          <w:sz w:val="24"/>
          <w:szCs w:val="24"/>
        </w:rPr>
        <w:t>обязательств</w:t>
      </w:r>
      <w:r w:rsidRPr="00F5037B">
        <w:rPr>
          <w:rStyle w:val="25"/>
          <w:sz w:val="24"/>
          <w:szCs w:val="24"/>
        </w:rPr>
        <w:t>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4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17. </w:t>
      </w:r>
      <w:r w:rsidR="00D64CA2" w:rsidRPr="00F5037B">
        <w:rPr>
          <w:rStyle w:val="25"/>
          <w:sz w:val="24"/>
          <w:szCs w:val="24"/>
        </w:rPr>
        <w:t>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</w:t>
      </w:r>
      <w:r w:rsidR="00D64CA2" w:rsidRPr="00F5037B">
        <w:rPr>
          <w:rStyle w:val="25"/>
          <w:sz w:val="24"/>
          <w:szCs w:val="24"/>
        </w:rPr>
        <w:softHyphen/>
        <w:t>ния в соответствии с пунктом 10 Порядка в части графика оплаты бюджетного обязатель</w:t>
      </w:r>
      <w:r w:rsidR="00D64CA2" w:rsidRPr="00F5037B">
        <w:rPr>
          <w:rStyle w:val="25"/>
          <w:sz w:val="24"/>
          <w:szCs w:val="24"/>
        </w:rPr>
        <w:softHyphen/>
        <w:t>ства, а также в части кодов бюджетной классификации (при необходимости).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В случае, если коды бюджетной классификации, по которым бюджетное обязатель</w:t>
      </w:r>
      <w:r w:rsidRPr="00F5037B">
        <w:rPr>
          <w:rStyle w:val="25"/>
          <w:sz w:val="24"/>
          <w:szCs w:val="24"/>
        </w:rPr>
        <w:softHyphen/>
        <w:t>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</w:t>
      </w:r>
      <w:r w:rsidRPr="00F5037B">
        <w:rPr>
          <w:rStyle w:val="25"/>
          <w:sz w:val="24"/>
          <w:szCs w:val="24"/>
        </w:rPr>
        <w:softHyphen/>
        <w:t>ответствующие им коды бюджетной классификации, установленные на текущий финансо</w:t>
      </w:r>
      <w:r w:rsidRPr="00F5037B">
        <w:rPr>
          <w:rStyle w:val="25"/>
          <w:sz w:val="24"/>
          <w:szCs w:val="24"/>
        </w:rPr>
        <w:softHyphen/>
        <w:t>вый год.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418"/>
        </w:tabs>
        <w:spacing w:before="0" w:after="0" w:line="240" w:lineRule="auto"/>
        <w:ind w:firstLine="0"/>
        <w:jc w:val="both"/>
        <w:rPr>
          <w:rStyle w:val="25"/>
          <w:sz w:val="24"/>
          <w:szCs w:val="24"/>
        </w:rPr>
      </w:pPr>
      <w:r>
        <w:rPr>
          <w:rStyle w:val="25"/>
          <w:sz w:val="24"/>
          <w:szCs w:val="24"/>
        </w:rPr>
        <w:t xml:space="preserve">18. </w:t>
      </w:r>
      <w:r w:rsidR="00D64CA2" w:rsidRPr="00F5037B">
        <w:rPr>
          <w:rStyle w:val="25"/>
          <w:sz w:val="24"/>
          <w:szCs w:val="24"/>
        </w:rPr>
        <w:t>В случае ликвидации, реорганизации получателя средств бюджета</w:t>
      </w:r>
      <w:r w:rsidR="008930F0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="00D64CA2" w:rsidRPr="00F5037B">
        <w:rPr>
          <w:rStyle w:val="25"/>
          <w:sz w:val="24"/>
          <w:szCs w:val="24"/>
        </w:rPr>
        <w:t xml:space="preserve">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Федерального каз</w:t>
      </w:r>
      <w:r w:rsidR="00D64CA2" w:rsidRPr="00F5037B">
        <w:rPr>
          <w:rStyle w:val="25"/>
          <w:sz w:val="24"/>
          <w:szCs w:val="24"/>
        </w:rPr>
        <w:softHyphen/>
        <w:t>начейства вносятся изменения в ранее учтенные бюджетные обязательства получателя средств бюджета</w:t>
      </w:r>
      <w:r w:rsidR="008930F0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="00D64CA2" w:rsidRPr="00F5037B">
        <w:rPr>
          <w:rStyle w:val="25"/>
          <w:sz w:val="24"/>
          <w:szCs w:val="24"/>
        </w:rPr>
        <w:t xml:space="preserve"> в части аннулирования соответствующих неиспол</w:t>
      </w:r>
      <w:r w:rsidR="00D64CA2" w:rsidRPr="00F5037B">
        <w:rPr>
          <w:rStyle w:val="25"/>
          <w:sz w:val="24"/>
          <w:szCs w:val="24"/>
        </w:rPr>
        <w:softHyphen/>
        <w:t>ненных бюджетных обязательств.</w:t>
      </w:r>
    </w:p>
    <w:p w:rsidR="00222BD7" w:rsidRPr="00F5037B" w:rsidRDefault="00222BD7" w:rsidP="00222BD7">
      <w:pPr>
        <w:pStyle w:val="24"/>
        <w:shd w:val="clear" w:color="auto" w:fill="auto"/>
        <w:tabs>
          <w:tab w:val="left" w:pos="1418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8102D" w:rsidRPr="00F5037B" w:rsidRDefault="00222BD7" w:rsidP="00222BD7">
      <w:pPr>
        <w:pStyle w:val="24"/>
        <w:shd w:val="clear" w:color="auto" w:fill="auto"/>
        <w:tabs>
          <w:tab w:val="left" w:pos="1418"/>
        </w:tabs>
        <w:spacing w:before="0" w:after="0" w:line="240" w:lineRule="auto"/>
        <w:ind w:firstLine="0"/>
        <w:jc w:val="center"/>
        <w:rPr>
          <w:rStyle w:val="25"/>
          <w:sz w:val="24"/>
          <w:szCs w:val="24"/>
        </w:rPr>
      </w:pPr>
      <w:r w:rsidRPr="00F5037B">
        <w:rPr>
          <w:sz w:val="24"/>
          <w:szCs w:val="24"/>
        </w:rPr>
        <w:t xml:space="preserve">III. </w:t>
      </w:r>
      <w:r w:rsidR="00D64CA2" w:rsidRPr="00F5037B">
        <w:rPr>
          <w:rStyle w:val="25"/>
          <w:sz w:val="24"/>
          <w:szCs w:val="24"/>
        </w:rPr>
        <w:t>Особенности учета бюджетных обязательств по исполнительным документам,решениям налоговых органов</w:t>
      </w:r>
      <w:r w:rsidR="00D64CA2" w:rsidRPr="00F5037B">
        <w:rPr>
          <w:rStyle w:val="25"/>
          <w:sz w:val="24"/>
          <w:szCs w:val="24"/>
        </w:rPr>
        <w:tab/>
        <w:t>.</w:t>
      </w:r>
    </w:p>
    <w:p w:rsidR="00222BD7" w:rsidRPr="00F5037B" w:rsidRDefault="00222BD7" w:rsidP="00222BD7">
      <w:pPr>
        <w:pStyle w:val="24"/>
        <w:shd w:val="clear" w:color="auto" w:fill="auto"/>
        <w:tabs>
          <w:tab w:val="left" w:pos="1418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F8102D" w:rsidRPr="00F5037B" w:rsidRDefault="00F5037B" w:rsidP="00F5037B">
      <w:pPr>
        <w:pStyle w:val="24"/>
        <w:shd w:val="clear" w:color="auto" w:fill="auto"/>
        <w:tabs>
          <w:tab w:val="left" w:pos="1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19. </w:t>
      </w:r>
      <w:r w:rsidR="00D64CA2" w:rsidRPr="00F5037B">
        <w:rPr>
          <w:rStyle w:val="25"/>
          <w:sz w:val="24"/>
          <w:szCs w:val="24"/>
        </w:rPr>
        <w:t>Сведения о бюджетном обязательстве, возникшем в соответствии с докумен</w:t>
      </w:r>
      <w:r w:rsidR="00D64CA2" w:rsidRPr="00F5037B">
        <w:rPr>
          <w:rStyle w:val="25"/>
          <w:sz w:val="24"/>
          <w:szCs w:val="24"/>
        </w:rPr>
        <w:softHyphen/>
        <w:t>тами-основаниями, предусмотренными пунктами 11 и 12 графы 2 Перечня, формируются в срок, установленный бюджетным законодательством Российской Федерации для пред</w:t>
      </w:r>
      <w:r w:rsidR="00D64CA2" w:rsidRPr="00F5037B">
        <w:rPr>
          <w:rStyle w:val="25"/>
          <w:sz w:val="24"/>
          <w:szCs w:val="24"/>
        </w:rPr>
        <w:softHyphen/>
        <w:t>ставления в установленном порядке получателем средств местного бюджета - должником информации об источнике образования задолженности и кодах бюджетной классификации, по которым должны быть произведены расходы местного бюджета по исполнению испол</w:t>
      </w:r>
      <w:r w:rsidR="00D64CA2" w:rsidRPr="00F5037B">
        <w:rPr>
          <w:rStyle w:val="25"/>
          <w:sz w:val="24"/>
          <w:szCs w:val="24"/>
        </w:rPr>
        <w:softHyphen/>
        <w:t>нительного документа, решения налогового органа.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20. </w:t>
      </w:r>
      <w:r w:rsidR="00D64CA2" w:rsidRPr="00F5037B">
        <w:rPr>
          <w:rStyle w:val="25"/>
          <w:sz w:val="24"/>
          <w:szCs w:val="24"/>
        </w:rPr>
        <w:t>В случае если в органе Федерального казначейства ранее было учтено бюд</w:t>
      </w:r>
      <w:r w:rsidR="00D64CA2" w:rsidRPr="00F5037B">
        <w:rPr>
          <w:rStyle w:val="25"/>
          <w:sz w:val="24"/>
          <w:szCs w:val="24"/>
        </w:rPr>
        <w:softHyphen/>
        <w:t>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</w:t>
      </w:r>
      <w:r w:rsidR="00D64CA2" w:rsidRPr="00F5037B">
        <w:rPr>
          <w:rStyle w:val="25"/>
          <w:sz w:val="24"/>
          <w:szCs w:val="24"/>
        </w:rPr>
        <w:softHyphen/>
        <w:t>мированными в соответствии с исполнительным документом, решением налогового орга</w:t>
      </w:r>
      <w:r w:rsidR="00D64CA2" w:rsidRPr="00F5037B">
        <w:rPr>
          <w:rStyle w:val="25"/>
          <w:sz w:val="24"/>
          <w:szCs w:val="24"/>
        </w:rPr>
        <w:softHyphen/>
        <w:t>на, формируются Сведения о бюджетном обязательстве, содержащие уточненную инфор</w:t>
      </w:r>
      <w:r w:rsidR="00D64CA2" w:rsidRPr="00F5037B">
        <w:rPr>
          <w:rStyle w:val="25"/>
          <w:sz w:val="24"/>
          <w:szCs w:val="24"/>
        </w:rPr>
        <w:softHyphen/>
        <w:t>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21. </w:t>
      </w:r>
      <w:r w:rsidR="00D64CA2" w:rsidRPr="00F5037B">
        <w:rPr>
          <w:rStyle w:val="25"/>
          <w:sz w:val="24"/>
          <w:szCs w:val="24"/>
        </w:rPr>
        <w:t>Основанием для внесения изменений в ранее поставленное на учет бюджет</w:t>
      </w:r>
      <w:r w:rsidR="00D64CA2" w:rsidRPr="00F5037B">
        <w:rPr>
          <w:rStyle w:val="25"/>
          <w:sz w:val="24"/>
          <w:szCs w:val="24"/>
        </w:rPr>
        <w:softHyphen/>
        <w:t>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</w:t>
      </w:r>
      <w:r w:rsidR="00D64CA2" w:rsidRPr="00F5037B">
        <w:rPr>
          <w:rStyle w:val="25"/>
          <w:sz w:val="24"/>
          <w:szCs w:val="24"/>
        </w:rPr>
        <w:softHyphen/>
        <w:t xml:space="preserve">срочке или об отложении исполнения судебных </w:t>
      </w:r>
      <w:r w:rsidR="00D64CA2" w:rsidRPr="00F5037B">
        <w:rPr>
          <w:rStyle w:val="25"/>
          <w:sz w:val="24"/>
          <w:szCs w:val="24"/>
        </w:rPr>
        <w:lastRenderedPageBreak/>
        <w:t>актов либо документе, отменяющем или приостанавливающем исполнение судебного акта, на основании которого выдан исполни</w:t>
      </w:r>
      <w:r w:rsidR="00D64CA2" w:rsidRPr="00F5037B">
        <w:rPr>
          <w:rStyle w:val="25"/>
          <w:sz w:val="24"/>
          <w:szCs w:val="24"/>
        </w:rPr>
        <w:softHyphen/>
        <w:t>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</w:t>
      </w:r>
      <w:r w:rsidR="00D64CA2" w:rsidRPr="00F5037B">
        <w:rPr>
          <w:rStyle w:val="25"/>
          <w:sz w:val="24"/>
          <w:szCs w:val="24"/>
        </w:rPr>
        <w:softHyphen/>
        <w:t>средством его сканирования, или копии электронного документа, подтвержденных элек</w:t>
      </w:r>
      <w:r w:rsidR="00D64CA2" w:rsidRPr="00F5037B">
        <w:rPr>
          <w:rStyle w:val="25"/>
          <w:sz w:val="24"/>
          <w:szCs w:val="24"/>
        </w:rPr>
        <w:softHyphen/>
        <w:t>тронной подписью лица, имеющего право действовать от имени получателя средств мест</w:t>
      </w:r>
      <w:r w:rsidR="00D64CA2" w:rsidRPr="00F5037B">
        <w:rPr>
          <w:rStyle w:val="25"/>
          <w:sz w:val="24"/>
          <w:szCs w:val="24"/>
        </w:rPr>
        <w:softHyphen/>
        <w:t>ного бюджета.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22. </w:t>
      </w:r>
      <w:r w:rsidR="00D64CA2" w:rsidRPr="00F5037B">
        <w:rPr>
          <w:rStyle w:val="25"/>
          <w:sz w:val="24"/>
          <w:szCs w:val="24"/>
        </w:rPr>
        <w:t>В случае ликвидации получателя средств бюджета</w:t>
      </w:r>
      <w:r w:rsidR="008930F0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="00D64CA2" w:rsidRPr="00F5037B">
        <w:rPr>
          <w:rStyle w:val="25"/>
          <w:sz w:val="24"/>
          <w:szCs w:val="24"/>
        </w:rPr>
        <w:t xml:space="preserve">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</w:t>
      </w:r>
      <w:r w:rsidR="00D64CA2" w:rsidRPr="00F5037B">
        <w:rPr>
          <w:rStyle w:val="25"/>
          <w:sz w:val="24"/>
          <w:szCs w:val="24"/>
        </w:rPr>
        <w:softHyphen/>
        <w:t>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</w:t>
      </w:r>
      <w:r w:rsidR="00D64CA2" w:rsidRPr="00F5037B">
        <w:rPr>
          <w:rStyle w:val="25"/>
          <w:sz w:val="24"/>
          <w:szCs w:val="24"/>
        </w:rPr>
        <w:softHyphen/>
        <w:t>ся изменения в части аннулирования неисполненного бюджетного обязательства.</w:t>
      </w:r>
    </w:p>
    <w:p w:rsidR="00FB20A7" w:rsidRPr="00F5037B" w:rsidRDefault="00FB20A7" w:rsidP="00222BD7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22BD7" w:rsidRPr="00F5037B" w:rsidRDefault="00222BD7" w:rsidP="00222BD7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5037B">
        <w:rPr>
          <w:sz w:val="24"/>
          <w:szCs w:val="24"/>
        </w:rPr>
        <w:t>IV. Порядок учета денежных обязательств</w:t>
      </w:r>
    </w:p>
    <w:p w:rsidR="00222BD7" w:rsidRPr="00F5037B" w:rsidRDefault="00222BD7" w:rsidP="00222BD7">
      <w:pPr>
        <w:pStyle w:val="24"/>
        <w:shd w:val="clear" w:color="auto" w:fill="auto"/>
        <w:tabs>
          <w:tab w:val="left" w:pos="1408"/>
        </w:tabs>
        <w:spacing w:before="0" w:after="0" w:line="240" w:lineRule="auto"/>
        <w:ind w:firstLine="0"/>
        <w:jc w:val="both"/>
        <w:rPr>
          <w:rStyle w:val="25"/>
          <w:sz w:val="24"/>
          <w:szCs w:val="24"/>
        </w:rPr>
      </w:pPr>
    </w:p>
    <w:p w:rsidR="00F8102D" w:rsidRPr="00F5037B" w:rsidRDefault="00F5037B" w:rsidP="00F5037B">
      <w:pPr>
        <w:pStyle w:val="24"/>
        <w:shd w:val="clear" w:color="auto" w:fill="auto"/>
        <w:tabs>
          <w:tab w:val="left" w:pos="1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23. </w:t>
      </w:r>
      <w:r w:rsidR="00D64CA2" w:rsidRPr="00F5037B">
        <w:rPr>
          <w:rStyle w:val="25"/>
          <w:sz w:val="24"/>
          <w:szCs w:val="24"/>
        </w:rPr>
        <w:t>Постановка на учет денежного обязательства и внесение изменений в постав</w:t>
      </w:r>
      <w:r w:rsidR="00D64CA2" w:rsidRPr="00F5037B">
        <w:rPr>
          <w:rStyle w:val="25"/>
          <w:sz w:val="24"/>
          <w:szCs w:val="24"/>
        </w:rPr>
        <w:softHyphen/>
        <w:t>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графе 3 Перечня, на сумму, указанную в документе, в соответствии с которым возникло денежное обязательство.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24. </w:t>
      </w:r>
      <w:r w:rsidR="00D64CA2" w:rsidRPr="00F5037B">
        <w:rPr>
          <w:rStyle w:val="25"/>
          <w:sz w:val="24"/>
          <w:szCs w:val="24"/>
        </w:rPr>
        <w:t>Сведения о денежных обязательствах, включая авансовые платежи, преду</w:t>
      </w:r>
      <w:r w:rsidR="00D64CA2" w:rsidRPr="00F5037B">
        <w:rPr>
          <w:rStyle w:val="25"/>
          <w:sz w:val="24"/>
          <w:szCs w:val="24"/>
        </w:rPr>
        <w:softHyphen/>
        <w:t>смотренные условиями муниципального контракта, договора, указанных соответственно в пунктах 3 и 4 графы 2 Перечня, формируются:</w:t>
      </w:r>
    </w:p>
    <w:p w:rsidR="00F8102D" w:rsidRPr="00F5037B" w:rsidRDefault="00D64CA2" w:rsidP="00547F2C">
      <w:pPr>
        <w:pStyle w:val="24"/>
        <w:shd w:val="clear" w:color="auto" w:fill="auto"/>
        <w:tabs>
          <w:tab w:val="left" w:pos="779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получателем средств бюджета</w:t>
      </w:r>
      <w:r w:rsidR="00875021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 xml:space="preserve"> не позднее трех рабочих дней со дня возникновения денежного обязательства в случае:</w:t>
      </w:r>
      <w:r w:rsidRPr="00F5037B">
        <w:rPr>
          <w:rStyle w:val="25"/>
          <w:sz w:val="24"/>
          <w:szCs w:val="24"/>
        </w:rPr>
        <w:tab/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исполнения денежного обязательства неоднократно (в том числе с учетом ранее про</w:t>
      </w:r>
      <w:r w:rsidRPr="00F5037B">
        <w:rPr>
          <w:rStyle w:val="25"/>
          <w:sz w:val="24"/>
          <w:szCs w:val="24"/>
        </w:rPr>
        <w:softHyphen/>
        <w:t>изведенных авансовых платежей);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подтверждения поставки товаров, выполнения работ, оказания услуг по ранее произ</w:t>
      </w:r>
      <w:r w:rsidRPr="00F5037B">
        <w:rPr>
          <w:rStyle w:val="25"/>
          <w:sz w:val="24"/>
          <w:szCs w:val="24"/>
        </w:rPr>
        <w:softHyphen/>
        <w:t>веденным авансовым платежам в соответствии с условиями муниципального контракта (договора);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</w:t>
      </w:r>
      <w:r w:rsidRPr="00F5037B">
        <w:rPr>
          <w:rStyle w:val="25"/>
          <w:sz w:val="24"/>
          <w:szCs w:val="24"/>
        </w:rPr>
        <w:softHyphen/>
        <w:t>рования оплаты денежных обязательств, установленным финансовым органом муници</w:t>
      </w:r>
      <w:r w:rsidRPr="00F5037B">
        <w:rPr>
          <w:rStyle w:val="25"/>
          <w:sz w:val="24"/>
          <w:szCs w:val="24"/>
        </w:rPr>
        <w:softHyphen/>
        <w:t>пального образования (далее - Порядок санкционирования);</w:t>
      </w:r>
    </w:p>
    <w:p w:rsidR="00BD0B73" w:rsidRPr="00F5037B" w:rsidRDefault="00D64CA2" w:rsidP="00BD0B73">
      <w:pPr>
        <w:ind w:firstLine="709"/>
        <w:jc w:val="both"/>
        <w:rPr>
          <w:rFonts w:ascii="Arial" w:hAnsi="Arial" w:cs="Arial"/>
          <w:color w:val="auto"/>
        </w:rPr>
      </w:pPr>
      <w:r w:rsidRPr="00F5037B">
        <w:rPr>
          <w:rStyle w:val="25"/>
          <w:sz w:val="24"/>
          <w:szCs w:val="24"/>
        </w:rPr>
        <w:t>органом Федерального казначейства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</w:t>
      </w:r>
      <w:r w:rsidRPr="00F5037B">
        <w:rPr>
          <w:rStyle w:val="25"/>
          <w:sz w:val="24"/>
          <w:szCs w:val="24"/>
        </w:rPr>
        <w:softHyphen/>
        <w:t>ленных получателем средств местного бюджета в орган Федерального казначейства пла</w:t>
      </w:r>
      <w:r w:rsidRPr="00F5037B">
        <w:rPr>
          <w:rStyle w:val="25"/>
          <w:sz w:val="24"/>
          <w:szCs w:val="24"/>
        </w:rPr>
        <w:softHyphen/>
        <w:t xml:space="preserve">тежных документах для оплаты соответствующих денежных обязательств, </w:t>
      </w:r>
      <w:r w:rsidR="003A4950" w:rsidRPr="00F5037B">
        <w:rPr>
          <w:rStyle w:val="25"/>
          <w:sz w:val="24"/>
          <w:szCs w:val="24"/>
        </w:rPr>
        <w:t>в</w:t>
      </w:r>
      <w:r w:rsidR="00BD0B73" w:rsidRPr="00F5037B">
        <w:rPr>
          <w:rFonts w:ascii="Arial" w:hAnsi="Arial" w:cs="Arial"/>
          <w:color w:val="auto"/>
        </w:rPr>
        <w:t>срок, уста</w:t>
      </w:r>
      <w:r w:rsidR="00BD0B73" w:rsidRPr="00F5037B">
        <w:rPr>
          <w:rFonts w:ascii="Arial" w:hAnsi="Arial" w:cs="Arial"/>
          <w:color w:val="auto"/>
        </w:rPr>
        <w:softHyphen/>
        <w:t>новленный для оплаты денежного обязательства в соответствии с Порядком санкционированияпри положительном резуль</w:t>
      </w:r>
      <w:r w:rsidR="00BD0B73" w:rsidRPr="00F5037B">
        <w:rPr>
          <w:rFonts w:ascii="Arial" w:hAnsi="Arial" w:cs="Arial"/>
          <w:color w:val="auto"/>
        </w:rPr>
        <w:softHyphen/>
        <w:t>тате их проверки, установленной требованиями Порядка санкционирования.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24.1. В случае если в рамках бюджетного обязательства, возникшего по муниципаль</w:t>
      </w:r>
      <w:r w:rsidRPr="00F5037B">
        <w:rPr>
          <w:rStyle w:val="25"/>
          <w:sz w:val="24"/>
          <w:szCs w:val="24"/>
        </w:rPr>
        <w:softHyphen/>
        <w:t>ному контракту (договору) на поставку товара, выполнения работ, оказание услуг, ранее поставлено на учет денежное обязательство по авансовому платежу (с признаком авансо</w:t>
      </w:r>
      <w:r w:rsidRPr="00F5037B">
        <w:rPr>
          <w:rStyle w:val="25"/>
          <w:sz w:val="24"/>
          <w:szCs w:val="24"/>
        </w:rPr>
        <w:softHyphen/>
        <w:t xml:space="preserve">вого платежа «Да»), поставка товаров, выполнение работ, оказание </w:t>
      </w:r>
      <w:r w:rsidRPr="00F5037B">
        <w:rPr>
          <w:rStyle w:val="25"/>
          <w:sz w:val="24"/>
          <w:szCs w:val="24"/>
        </w:rPr>
        <w:lastRenderedPageBreak/>
        <w:t>услуг по которому не подтверждена в соответствии с условиями муниципального контракта (договора), поста</w:t>
      </w:r>
      <w:r w:rsidRPr="00F5037B">
        <w:rPr>
          <w:rStyle w:val="25"/>
          <w:sz w:val="24"/>
          <w:szCs w:val="24"/>
        </w:rPr>
        <w:softHyphen/>
        <w:t>новка на учет денежного обязательства на перечисление последующих платежей по тако</w:t>
      </w:r>
      <w:r w:rsidRPr="00F5037B">
        <w:rPr>
          <w:rStyle w:val="25"/>
          <w:sz w:val="24"/>
          <w:szCs w:val="24"/>
        </w:rPr>
        <w:softHyphen/>
        <w:t>му бюджетному обязательству не осуществляется.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41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25. </w:t>
      </w:r>
      <w:r w:rsidR="00D64CA2" w:rsidRPr="00F5037B">
        <w:rPr>
          <w:rStyle w:val="25"/>
          <w:sz w:val="24"/>
          <w:szCs w:val="24"/>
        </w:rPr>
        <w:t>Сведения о денежном обязательстве направляются в орган Федерального казначейства с приложением копии документа, подтверждающего возникновение денежно</w:t>
      </w:r>
      <w:r w:rsidR="00D64CA2" w:rsidRPr="00F5037B">
        <w:rPr>
          <w:rStyle w:val="25"/>
          <w:sz w:val="24"/>
          <w:szCs w:val="24"/>
        </w:rPr>
        <w:softHyphen/>
        <w:t>го обязательства, за исключением Сведений о денежном обязательстве, содержащих све</w:t>
      </w:r>
      <w:r w:rsidR="00D64CA2" w:rsidRPr="00F5037B">
        <w:rPr>
          <w:rStyle w:val="25"/>
          <w:sz w:val="24"/>
          <w:szCs w:val="24"/>
        </w:rPr>
        <w:softHyphen/>
        <w:t>дения, составляющие государственную тайну.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Сведения о денежном обязательстве, формируемые в форме электронного докумен</w:t>
      </w:r>
      <w:r w:rsidRPr="00F5037B">
        <w:rPr>
          <w:rStyle w:val="25"/>
          <w:sz w:val="24"/>
          <w:szCs w:val="24"/>
        </w:rPr>
        <w:softHyphen/>
        <w:t>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</w:t>
      </w:r>
      <w:r w:rsidRPr="00F5037B">
        <w:rPr>
          <w:rStyle w:val="25"/>
          <w:sz w:val="24"/>
          <w:szCs w:val="24"/>
        </w:rPr>
        <w:softHyphen/>
        <w:t>тронной подписью лица, имеющего право действовать от имени получателя средств бюд</w:t>
      </w:r>
      <w:r w:rsidRPr="00F5037B">
        <w:rPr>
          <w:rStyle w:val="25"/>
          <w:sz w:val="24"/>
          <w:szCs w:val="24"/>
        </w:rPr>
        <w:softHyphen/>
        <w:t>жета</w:t>
      </w:r>
      <w:r w:rsidR="00875021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>.</w:t>
      </w:r>
    </w:p>
    <w:p w:rsidR="00F8102D" w:rsidRPr="00F5037B" w:rsidRDefault="00D64CA2" w:rsidP="00222BD7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Требования настоящего пункта не распространяются на документы, подтверждающие возникновение денежного обязательства, представление которых в орган Федерального казначейства в соответствии с Порядком санкционирования не требуется.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41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26. </w:t>
      </w:r>
      <w:r w:rsidR="00D64CA2" w:rsidRPr="00F5037B">
        <w:rPr>
          <w:rStyle w:val="25"/>
          <w:sz w:val="24"/>
          <w:szCs w:val="24"/>
        </w:rPr>
        <w:t>Орган Федерального казначейства не позднее следующего рабочего дня со дня представления получателем средств бюджета</w:t>
      </w:r>
      <w:r w:rsidR="0000640F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="00D64CA2" w:rsidRPr="00F5037B">
        <w:rPr>
          <w:rStyle w:val="25"/>
          <w:sz w:val="24"/>
          <w:szCs w:val="24"/>
        </w:rPr>
        <w:t xml:space="preserve"> Сведений о денежном обязательстве осуществляет их проверку на соответствие информации, указанной в Све</w:t>
      </w:r>
      <w:r w:rsidR="00D64CA2" w:rsidRPr="00F5037B">
        <w:rPr>
          <w:rStyle w:val="25"/>
          <w:sz w:val="24"/>
          <w:szCs w:val="24"/>
        </w:rPr>
        <w:softHyphen/>
        <w:t>дениях о денежном обязательстве:</w:t>
      </w:r>
    </w:p>
    <w:p w:rsidR="00F8102D" w:rsidRPr="00F5037B" w:rsidRDefault="00D64CA2" w:rsidP="00222BD7">
      <w:pPr>
        <w:pStyle w:val="24"/>
        <w:shd w:val="clear" w:color="auto" w:fill="auto"/>
        <w:tabs>
          <w:tab w:val="left" w:pos="78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соответствие предмета денежного обязательства, указанного в Сведениях о бюджет</w:t>
      </w:r>
      <w:r w:rsidRPr="00F5037B">
        <w:rPr>
          <w:rStyle w:val="25"/>
          <w:sz w:val="24"/>
          <w:szCs w:val="24"/>
        </w:rPr>
        <w:softHyphen/>
        <w:t>ном обязательстве, коду классификации видов расходов бюджета, указанному по соответ</w:t>
      </w:r>
      <w:r w:rsidRPr="00F5037B">
        <w:rPr>
          <w:rStyle w:val="25"/>
          <w:sz w:val="24"/>
          <w:szCs w:val="24"/>
        </w:rPr>
        <w:softHyphen/>
        <w:t>ствующей строке данных Сведений;</w:t>
      </w:r>
      <w:r w:rsidRPr="00F5037B">
        <w:rPr>
          <w:rStyle w:val="25"/>
          <w:sz w:val="24"/>
          <w:szCs w:val="24"/>
        </w:rPr>
        <w:tab/>
      </w:r>
    </w:p>
    <w:p w:rsidR="00F8102D" w:rsidRPr="00F5037B" w:rsidRDefault="00D64CA2" w:rsidP="00222BD7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информации по соответствующему бюджетному обязательству, учтенному на соот</w:t>
      </w:r>
      <w:r w:rsidRPr="00F5037B">
        <w:rPr>
          <w:rStyle w:val="25"/>
          <w:sz w:val="24"/>
          <w:szCs w:val="24"/>
        </w:rPr>
        <w:softHyphen/>
        <w:t>ветствующем лицевом счете получателя бюджетных средств;</w:t>
      </w:r>
    </w:p>
    <w:p w:rsidR="00F8102D" w:rsidRPr="00F5037B" w:rsidRDefault="00D64CA2" w:rsidP="00222BD7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 xml:space="preserve">составу информации, подлежащей включению в Сведения о денежном обязательстве в соответствии с приложением </w:t>
      </w:r>
      <w:r w:rsidRPr="00F5037B">
        <w:rPr>
          <w:rStyle w:val="25"/>
          <w:sz w:val="24"/>
          <w:szCs w:val="24"/>
          <w:lang w:val="en-US" w:eastAsia="en-US" w:bidi="en-US"/>
        </w:rPr>
        <w:t>N</w:t>
      </w:r>
      <w:r w:rsidRPr="00F5037B">
        <w:rPr>
          <w:rStyle w:val="25"/>
          <w:sz w:val="24"/>
          <w:szCs w:val="24"/>
          <w:lang w:eastAsia="en-US" w:bidi="en-US"/>
        </w:rPr>
        <w:t xml:space="preserve">2 </w:t>
      </w:r>
      <w:r w:rsidRPr="00F5037B">
        <w:rPr>
          <w:rStyle w:val="25"/>
          <w:sz w:val="24"/>
          <w:szCs w:val="24"/>
        </w:rPr>
        <w:t>к настоящему Порядку, с соблюдением правил форми</w:t>
      </w:r>
      <w:r w:rsidRPr="00F5037B">
        <w:rPr>
          <w:rStyle w:val="25"/>
          <w:sz w:val="24"/>
          <w:szCs w:val="24"/>
        </w:rPr>
        <w:softHyphen/>
        <w:t>рования Сведений о денежном обязательстве, установленных настоящей главой;</w:t>
      </w:r>
    </w:p>
    <w:p w:rsidR="00F8102D" w:rsidRPr="00F5037B" w:rsidRDefault="00D64CA2" w:rsidP="00222BD7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информации по соответствующему документу-основанию, документу, подтверждаю</w:t>
      </w:r>
      <w:r w:rsidRPr="00F5037B">
        <w:rPr>
          <w:rStyle w:val="25"/>
          <w:sz w:val="24"/>
          <w:szCs w:val="24"/>
        </w:rPr>
        <w:softHyphen/>
        <w:t>щему возникновение денежного обязательства, подлежащим представлению получателя</w:t>
      </w:r>
      <w:r w:rsidRPr="00F5037B">
        <w:rPr>
          <w:rStyle w:val="25"/>
          <w:sz w:val="24"/>
          <w:szCs w:val="24"/>
        </w:rPr>
        <w:softHyphen/>
        <w:t>ми средств бюджета</w:t>
      </w:r>
      <w:r w:rsidR="0000640F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 xml:space="preserve"> в органы Федерального казначейства для поста</w:t>
      </w:r>
      <w:r w:rsidRPr="00F5037B">
        <w:rPr>
          <w:rStyle w:val="25"/>
          <w:sz w:val="24"/>
          <w:szCs w:val="24"/>
        </w:rPr>
        <w:softHyphen/>
        <w:t>новки на учет денежных обязательств в соответствии с Порядком санкционирования, за исключением документов - оснований, представление которых в органы Федерального казначейства в соответствии с Порядком санкционирования не требуется.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27. </w:t>
      </w:r>
      <w:r w:rsidR="00D64CA2" w:rsidRPr="00F5037B">
        <w:rPr>
          <w:rStyle w:val="25"/>
          <w:sz w:val="24"/>
          <w:szCs w:val="24"/>
        </w:rPr>
        <w:t>В случае представления в орган Федерального казначейства Сведений о де</w:t>
      </w:r>
      <w:r w:rsidR="00D64CA2" w:rsidRPr="00F5037B">
        <w:rPr>
          <w:rStyle w:val="25"/>
          <w:sz w:val="24"/>
          <w:szCs w:val="24"/>
        </w:rPr>
        <w:softHyphen/>
        <w:t>нежном обязательстве на бумажном носителе в дополнение к проверке, предусмотренной пунктом 26 Порядка, также осуществляется проверка Сведений о денежном обязательстве на:</w:t>
      </w:r>
    </w:p>
    <w:p w:rsidR="00B35AE5" w:rsidRPr="00F5037B" w:rsidRDefault="00D64CA2" w:rsidP="00222BD7">
      <w:pPr>
        <w:pStyle w:val="24"/>
        <w:shd w:val="clear" w:color="auto" w:fill="auto"/>
        <w:spacing w:before="0" w:after="0" w:line="240" w:lineRule="auto"/>
        <w:ind w:firstLine="709"/>
        <w:jc w:val="both"/>
        <w:rPr>
          <w:rStyle w:val="25"/>
          <w:sz w:val="24"/>
          <w:szCs w:val="24"/>
        </w:rPr>
      </w:pPr>
      <w:r w:rsidRPr="00F5037B">
        <w:rPr>
          <w:rStyle w:val="25"/>
          <w:sz w:val="24"/>
          <w:szCs w:val="24"/>
        </w:rPr>
        <w:t xml:space="preserve"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 </w:t>
      </w:r>
    </w:p>
    <w:p w:rsidR="00F8102D" w:rsidRPr="00F5037B" w:rsidRDefault="00D64CA2" w:rsidP="00222BD7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идентичность информации, отраженной в Сведениях о денеж</w:t>
      </w:r>
      <w:r w:rsidRPr="00F5037B">
        <w:rPr>
          <w:rStyle w:val="25"/>
          <w:sz w:val="24"/>
          <w:szCs w:val="24"/>
        </w:rPr>
        <w:softHyphen/>
        <w:t>ном обязательстве на бумажном носителе, информации, содержащейся в Сведениях о де</w:t>
      </w:r>
      <w:r w:rsidRPr="00F5037B">
        <w:rPr>
          <w:rStyle w:val="25"/>
          <w:sz w:val="24"/>
          <w:szCs w:val="24"/>
        </w:rPr>
        <w:softHyphen/>
        <w:t>нежном обязательстве, представленной на машинном носителе.</w:t>
      </w:r>
    </w:p>
    <w:p w:rsidR="00F8102D" w:rsidRPr="00F5037B" w:rsidRDefault="00D64CA2" w:rsidP="00222BD7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Ошибки в Сведениях о денежном обязательстве, представленных на бумажном носи</w:t>
      </w:r>
      <w:r w:rsidRPr="00F5037B">
        <w:rPr>
          <w:rStyle w:val="25"/>
          <w:sz w:val="24"/>
          <w:szCs w:val="24"/>
        </w:rPr>
        <w:softHyphen/>
        <w:t>теле, исправляются в соответствии с пунктом 13 Порядка.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lastRenderedPageBreak/>
        <w:t xml:space="preserve">28. </w:t>
      </w:r>
      <w:r w:rsidR="00D64CA2" w:rsidRPr="00F5037B">
        <w:rPr>
          <w:rStyle w:val="25"/>
          <w:sz w:val="24"/>
          <w:szCs w:val="24"/>
        </w:rPr>
        <w:t>В случае положительного результата проверки Сведений о денежном обяза</w:t>
      </w:r>
      <w:r w:rsidR="00D64CA2" w:rsidRPr="00F5037B">
        <w:rPr>
          <w:rStyle w:val="25"/>
          <w:sz w:val="24"/>
          <w:szCs w:val="24"/>
        </w:rPr>
        <w:softHyphen/>
        <w:t>тельстве орган Федерального казначейства присваивает учетный номер денежному обяза</w:t>
      </w:r>
      <w:r w:rsidR="00D64CA2" w:rsidRPr="00F5037B">
        <w:rPr>
          <w:rStyle w:val="25"/>
          <w:sz w:val="24"/>
          <w:szCs w:val="24"/>
        </w:rPr>
        <w:softHyphen/>
        <w:t xml:space="preserve">тельству (либо вносит изменения в ранее поставленное на учет денежное обязательство) и не позднее следующего рабочего дня после указанной проверки Сведений о денежном обязательстве направляет получателю средств бюджета </w:t>
      </w:r>
      <w:r w:rsidR="001A2A82" w:rsidRPr="00F5037B">
        <w:rPr>
          <w:rStyle w:val="25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="00D64CA2" w:rsidRPr="00F5037B">
        <w:rPr>
          <w:rStyle w:val="25"/>
          <w:sz w:val="24"/>
          <w:szCs w:val="24"/>
        </w:rPr>
        <w:t>извещение о постановке на учет (изменении) денежного обязательства, содержащее сведения о дате постановки на учет (изменения) денежного обязательства (далее - Извещение о денежном обязательстве).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 xml:space="preserve">Извещение о денежном обязательстве направляется получателю средств бюджета </w:t>
      </w:r>
      <w:r w:rsidR="001A2A82" w:rsidRPr="00F5037B">
        <w:rPr>
          <w:rStyle w:val="25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Pr="00F5037B">
        <w:rPr>
          <w:rStyle w:val="25"/>
          <w:sz w:val="24"/>
          <w:szCs w:val="24"/>
        </w:rPr>
        <w:t>органом Федерального казначейства: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в информационной системе в форме электронного документа с использованием элек</w:t>
      </w:r>
      <w:r w:rsidRPr="00F5037B">
        <w:rPr>
          <w:rStyle w:val="25"/>
          <w:sz w:val="24"/>
          <w:szCs w:val="24"/>
        </w:rPr>
        <w:softHyphen/>
        <w:t>тронной подписи лица, имеющего право действовать от имени органа Федерального каз</w:t>
      </w:r>
      <w:r w:rsidRPr="00F5037B">
        <w:rPr>
          <w:rStyle w:val="25"/>
          <w:sz w:val="24"/>
          <w:szCs w:val="24"/>
        </w:rPr>
        <w:softHyphen/>
        <w:t>начейства, - в отношении Сведений о денежном обязательстве, представленных в форме электронного документа;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на бумажном носителе - в отношении Сведений о денежном обязательстве, пред</w:t>
      </w:r>
      <w:r w:rsidRPr="00F5037B">
        <w:rPr>
          <w:rStyle w:val="25"/>
          <w:sz w:val="24"/>
          <w:szCs w:val="24"/>
        </w:rPr>
        <w:softHyphen/>
        <w:t>ставленных на бумажном носителе.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органа Федерального казна</w:t>
      </w:r>
      <w:r w:rsidRPr="00F5037B">
        <w:rPr>
          <w:rStyle w:val="25"/>
          <w:sz w:val="24"/>
          <w:szCs w:val="24"/>
        </w:rPr>
        <w:softHyphen/>
        <w:t>чейства.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Учетный номер денежного обязательства является уникальным и не подлежит изме</w:t>
      </w:r>
      <w:r w:rsidRPr="00F5037B">
        <w:rPr>
          <w:rStyle w:val="25"/>
          <w:sz w:val="24"/>
          <w:szCs w:val="24"/>
        </w:rPr>
        <w:softHyphen/>
        <w:t>нению, в том числе при изменении отдельных реквизитов денежного обязательства.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4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29. </w:t>
      </w:r>
      <w:r w:rsidR="00D64CA2" w:rsidRPr="00F5037B">
        <w:rPr>
          <w:rStyle w:val="25"/>
          <w:sz w:val="24"/>
          <w:szCs w:val="24"/>
        </w:rPr>
        <w:t>В случае отрицательного результата проверки Сведений о денежном обяза</w:t>
      </w:r>
      <w:r w:rsidR="00D64CA2" w:rsidRPr="00F5037B">
        <w:rPr>
          <w:rStyle w:val="25"/>
          <w:sz w:val="24"/>
          <w:szCs w:val="24"/>
        </w:rPr>
        <w:softHyphen/>
        <w:t>тельстве орган Федерального казначейства в срок, установленный в пункте 26 Порядка:</w:t>
      </w:r>
    </w:p>
    <w:p w:rsidR="00B35AE5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возвращает получателю средств бюджета</w:t>
      </w:r>
      <w:r w:rsidR="001A2A82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 xml:space="preserve"> представленные на бумажном носителе Сведения о денежном обязательстве с приложением </w:t>
      </w:r>
      <w:r w:rsidR="00B35AE5" w:rsidRPr="00F5037B">
        <w:rPr>
          <w:sz w:val="24"/>
          <w:szCs w:val="24"/>
        </w:rPr>
        <w:t>Уведомления (Протокола);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sz w:val="24"/>
          <w:szCs w:val="24"/>
        </w:rPr>
        <w:t>направляет получателю средств бюджета</w:t>
      </w:r>
      <w:r w:rsidR="001A2A82" w:rsidRPr="00F5037B">
        <w:rPr>
          <w:sz w:val="24"/>
          <w:szCs w:val="24"/>
        </w:rPr>
        <w:t>сельского поселения Междуречье Кольского района Мурманской области</w:t>
      </w:r>
      <w:r w:rsidR="00B35AE5" w:rsidRPr="00F5037B">
        <w:rPr>
          <w:sz w:val="24"/>
          <w:szCs w:val="24"/>
        </w:rPr>
        <w:t xml:space="preserve">Уведомление (Протокол) </w:t>
      </w:r>
      <w:r w:rsidRPr="00F5037B">
        <w:rPr>
          <w:sz w:val="24"/>
          <w:szCs w:val="24"/>
        </w:rPr>
        <w:t xml:space="preserve"> в электрон</w:t>
      </w:r>
      <w:r w:rsidRPr="00F5037B">
        <w:rPr>
          <w:sz w:val="24"/>
          <w:szCs w:val="24"/>
        </w:rPr>
        <w:softHyphen/>
        <w:t>ном виде, если Сведения о денежном обязательстве представлялись в форме электронно</w:t>
      </w:r>
      <w:r w:rsidRPr="00F5037B">
        <w:rPr>
          <w:sz w:val="24"/>
          <w:szCs w:val="24"/>
        </w:rPr>
        <w:softHyphen/>
        <w:t>го документа.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sz w:val="24"/>
          <w:szCs w:val="24"/>
        </w:rPr>
        <w:t xml:space="preserve">В </w:t>
      </w:r>
      <w:r w:rsidR="00B35AE5" w:rsidRPr="00F5037B">
        <w:rPr>
          <w:sz w:val="24"/>
          <w:szCs w:val="24"/>
        </w:rPr>
        <w:t xml:space="preserve">Уведомлении (Протоколе) </w:t>
      </w:r>
      <w:r w:rsidRPr="00F5037B">
        <w:rPr>
          <w:sz w:val="24"/>
          <w:szCs w:val="24"/>
        </w:rPr>
        <w:t xml:space="preserve"> указывается причина возврата без исполнения Сведений о денежном обязательстве.</w:t>
      </w:r>
    </w:p>
    <w:p w:rsidR="007F6382" w:rsidRPr="00F5037B" w:rsidRDefault="007F638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7F6382" w:rsidRPr="00F5037B" w:rsidRDefault="007F6382" w:rsidP="007F6382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F5037B">
        <w:rPr>
          <w:rFonts w:ascii="Arial" w:eastAsia="Times New Roman" w:hAnsi="Arial" w:cs="Arial"/>
          <w:color w:val="auto"/>
          <w:lang w:bidi="ar-SA"/>
        </w:rPr>
        <w:t>V. Представление информации о бюджетных и денежных обязательствах, учтенных в органе Федерального казначейства</w:t>
      </w:r>
    </w:p>
    <w:p w:rsidR="007F6382" w:rsidRPr="00F5037B" w:rsidRDefault="007F6382" w:rsidP="007F6382">
      <w:pPr>
        <w:pStyle w:val="24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F8102D" w:rsidRPr="00F5037B" w:rsidRDefault="00F5037B" w:rsidP="00F5037B">
      <w:pPr>
        <w:pStyle w:val="24"/>
        <w:shd w:val="clear" w:color="auto" w:fill="auto"/>
        <w:tabs>
          <w:tab w:val="left" w:pos="14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30. </w:t>
      </w:r>
      <w:r w:rsidR="00D64CA2" w:rsidRPr="00F5037B">
        <w:rPr>
          <w:rStyle w:val="25"/>
          <w:sz w:val="24"/>
          <w:szCs w:val="24"/>
        </w:rPr>
        <w:t>Представление информации о бюджетных и денежных обязательствах осу</w:t>
      </w:r>
      <w:r w:rsidR="00D64CA2" w:rsidRPr="00F5037B">
        <w:rPr>
          <w:rStyle w:val="25"/>
          <w:sz w:val="24"/>
          <w:szCs w:val="24"/>
        </w:rPr>
        <w:softHyphen/>
        <w:t>ществляется в порядке аналогичном для получателей средств федерального бюджета в соответствии с Порядком учета бюджетных и денежных обязательств получателей средств федерального бюджета территориальными органами Федерального казначейства, утвер</w:t>
      </w:r>
      <w:r w:rsidR="00D64CA2" w:rsidRPr="00F5037B">
        <w:rPr>
          <w:rStyle w:val="25"/>
          <w:sz w:val="24"/>
          <w:szCs w:val="24"/>
        </w:rPr>
        <w:softHyphen/>
        <w:t>жденным приказом Министерства финансов Российской Федерации от 30.10.2020 № 258н с учетом положений пункта 31 Порядка.</w:t>
      </w:r>
    </w:p>
    <w:p w:rsidR="00F8102D" w:rsidRPr="00F5037B" w:rsidRDefault="00F5037B" w:rsidP="00F5037B">
      <w:pPr>
        <w:pStyle w:val="24"/>
        <w:shd w:val="clear" w:color="auto" w:fill="auto"/>
        <w:tabs>
          <w:tab w:val="left" w:pos="14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31. </w:t>
      </w:r>
      <w:r w:rsidR="00D64CA2" w:rsidRPr="00F5037B">
        <w:rPr>
          <w:rStyle w:val="25"/>
          <w:sz w:val="24"/>
          <w:szCs w:val="24"/>
        </w:rPr>
        <w:t>Информация о бюджетных и денежных обязательствах предоставляется по запросам: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>Финансовому органу муниципального образования - по всем бюджетным и денежным обязательствам;</w:t>
      </w:r>
    </w:p>
    <w:p w:rsidR="00F8102D" w:rsidRPr="00F5037B" w:rsidRDefault="00D64CA2" w:rsidP="00547F2C">
      <w:pPr>
        <w:pStyle w:val="24"/>
        <w:shd w:val="clear" w:color="auto" w:fill="auto"/>
        <w:tabs>
          <w:tab w:val="left" w:pos="525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5037B">
        <w:rPr>
          <w:rStyle w:val="25"/>
          <w:sz w:val="24"/>
          <w:szCs w:val="24"/>
        </w:rPr>
        <w:t xml:space="preserve">главным распорядителям (распорядителям) средств бюджета </w:t>
      </w:r>
      <w:r w:rsidR="001A2A82" w:rsidRPr="00F5037B">
        <w:rPr>
          <w:rStyle w:val="25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Pr="00F5037B">
        <w:rPr>
          <w:rStyle w:val="25"/>
          <w:sz w:val="24"/>
          <w:szCs w:val="24"/>
        </w:rPr>
        <w:t xml:space="preserve">- в части бюджетных и </w:t>
      </w:r>
      <w:r w:rsidRPr="00F5037B">
        <w:rPr>
          <w:rStyle w:val="25"/>
          <w:sz w:val="24"/>
          <w:szCs w:val="24"/>
        </w:rPr>
        <w:lastRenderedPageBreak/>
        <w:t>денежных обязательств подведомственных им получателей средств бюджета</w:t>
      </w:r>
      <w:r w:rsidR="00416645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>;</w:t>
      </w:r>
      <w:r w:rsidRPr="00F5037B">
        <w:rPr>
          <w:rStyle w:val="25"/>
          <w:sz w:val="24"/>
          <w:szCs w:val="24"/>
        </w:rPr>
        <w:tab/>
      </w:r>
    </w:p>
    <w:p w:rsidR="00416645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rStyle w:val="25"/>
          <w:sz w:val="24"/>
          <w:szCs w:val="24"/>
        </w:rPr>
      </w:pPr>
      <w:r w:rsidRPr="00F5037B">
        <w:rPr>
          <w:rStyle w:val="25"/>
          <w:sz w:val="24"/>
          <w:szCs w:val="24"/>
        </w:rPr>
        <w:t>получателям средств бюджета</w:t>
      </w:r>
      <w:r w:rsidR="00416645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</w:t>
      </w:r>
      <w:r w:rsidRPr="00F5037B">
        <w:rPr>
          <w:rStyle w:val="25"/>
          <w:sz w:val="24"/>
          <w:szCs w:val="24"/>
        </w:rPr>
        <w:t xml:space="preserve"> - в части бюджетных и денежных обязательств соответствующего получателя средств бюджета</w:t>
      </w:r>
      <w:r w:rsidR="00416645" w:rsidRPr="00F5037B">
        <w:rPr>
          <w:rStyle w:val="25"/>
          <w:sz w:val="24"/>
          <w:szCs w:val="24"/>
        </w:rPr>
        <w:t>сельского поселения Междуречье Кольского района Мурманской области.</w:t>
      </w:r>
    </w:p>
    <w:p w:rsidR="00F8102D" w:rsidRPr="00F5037B" w:rsidRDefault="00D64CA2" w:rsidP="00547F2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  <w:sectPr w:rsidR="00F8102D" w:rsidRPr="00F5037B" w:rsidSect="00F5037B">
          <w:headerReference w:type="default" r:id="rId7"/>
          <w:pgSz w:w="11900" w:h="16840"/>
          <w:pgMar w:top="1134" w:right="851" w:bottom="1134" w:left="1134" w:header="0" w:footer="6" w:gutter="0"/>
          <w:cols w:space="720"/>
          <w:noEndnote/>
          <w:titlePg/>
          <w:docGrid w:linePitch="360"/>
        </w:sectPr>
      </w:pPr>
      <w:r w:rsidRPr="00F5037B">
        <w:rPr>
          <w:rStyle w:val="25"/>
          <w:sz w:val="24"/>
          <w:szCs w:val="24"/>
        </w:rPr>
        <w:t>Информация о бюджетных и денежных обязательствах, содержащих сведения, состав</w:t>
      </w:r>
      <w:r w:rsidRPr="00F5037B">
        <w:rPr>
          <w:rStyle w:val="25"/>
          <w:sz w:val="24"/>
          <w:szCs w:val="24"/>
        </w:rPr>
        <w:softHyphen/>
        <w:t>ляющие государственную тайну, предоставляется с соблюдением требований законодатель</w:t>
      </w:r>
      <w:r w:rsidRPr="00F5037B">
        <w:rPr>
          <w:rStyle w:val="25"/>
          <w:sz w:val="24"/>
          <w:szCs w:val="24"/>
        </w:rPr>
        <w:softHyphen/>
        <w:t>ства Российской Федерации о защите государственной тайны на бумажном носителе.</w:t>
      </w:r>
    </w:p>
    <w:p w:rsidR="00166F11" w:rsidRPr="00F5037B" w:rsidRDefault="00166F11" w:rsidP="00166F11">
      <w:pPr>
        <w:pStyle w:val="ConsPlusNormal"/>
        <w:jc w:val="right"/>
        <w:outlineLvl w:val="0"/>
        <w:rPr>
          <w:b/>
          <w:sz w:val="24"/>
          <w:szCs w:val="24"/>
        </w:rPr>
      </w:pPr>
      <w:r w:rsidRPr="00F5037B">
        <w:rPr>
          <w:b/>
          <w:sz w:val="24"/>
          <w:szCs w:val="24"/>
        </w:rPr>
        <w:lastRenderedPageBreak/>
        <w:t>Приложение № 1</w:t>
      </w:r>
    </w:p>
    <w:p w:rsidR="00166F11" w:rsidRPr="00F5037B" w:rsidRDefault="00166F11" w:rsidP="00166F11">
      <w:pPr>
        <w:pStyle w:val="ConsPlusNormal"/>
        <w:jc w:val="right"/>
        <w:rPr>
          <w:sz w:val="24"/>
          <w:szCs w:val="24"/>
        </w:rPr>
      </w:pPr>
      <w:r w:rsidRPr="00F5037B">
        <w:rPr>
          <w:sz w:val="24"/>
          <w:szCs w:val="24"/>
        </w:rPr>
        <w:t xml:space="preserve">                                                               к Порядку учета бюджетных и денежных </w:t>
      </w:r>
    </w:p>
    <w:p w:rsidR="00F8102D" w:rsidRPr="00F5037B" w:rsidRDefault="00166F11" w:rsidP="00457B9D">
      <w:pPr>
        <w:pStyle w:val="ConsPlusNormal"/>
        <w:jc w:val="right"/>
        <w:rPr>
          <w:sz w:val="24"/>
          <w:szCs w:val="24"/>
        </w:rPr>
      </w:pPr>
      <w:r w:rsidRPr="00F5037B">
        <w:rPr>
          <w:sz w:val="24"/>
          <w:szCs w:val="24"/>
        </w:rPr>
        <w:t xml:space="preserve">                                      обязательств получателей средств бюджета </w:t>
      </w:r>
      <w:r w:rsidR="007906B4" w:rsidRPr="00F5037B">
        <w:rPr>
          <w:sz w:val="24"/>
          <w:szCs w:val="24"/>
        </w:rPr>
        <w:t>сельского поселения Междуречье Кольского района Мурманской области</w:t>
      </w:r>
    </w:p>
    <w:p w:rsidR="007906B4" w:rsidRPr="00F5037B" w:rsidRDefault="00B3772E" w:rsidP="00457B9D">
      <w:pPr>
        <w:pStyle w:val="ConsPlusNormal"/>
        <w:jc w:val="right"/>
        <w:rPr>
          <w:sz w:val="24"/>
          <w:szCs w:val="24"/>
        </w:rPr>
      </w:pPr>
      <w:r w:rsidRPr="00F5037B">
        <w:rPr>
          <w:sz w:val="24"/>
          <w:szCs w:val="24"/>
        </w:rPr>
        <w:t xml:space="preserve">утвержденному постановлением администрации  </w:t>
      </w:r>
    </w:p>
    <w:p w:rsidR="00B3772E" w:rsidRPr="00F5037B" w:rsidRDefault="00B3772E" w:rsidP="00457B9D">
      <w:pPr>
        <w:pStyle w:val="ConsPlusNormal"/>
        <w:jc w:val="right"/>
        <w:rPr>
          <w:sz w:val="24"/>
          <w:szCs w:val="24"/>
        </w:rPr>
      </w:pPr>
      <w:r w:rsidRPr="00F5037B">
        <w:rPr>
          <w:sz w:val="24"/>
          <w:szCs w:val="24"/>
        </w:rPr>
        <w:t>сельского поселения Междуречье Кольского района Мурманской  области</w:t>
      </w:r>
    </w:p>
    <w:p w:rsidR="00F5037B" w:rsidRDefault="00F5037B" w:rsidP="00956F7D">
      <w:pPr>
        <w:pStyle w:val="ConsPlusNormal"/>
        <w:jc w:val="center"/>
        <w:rPr>
          <w:b/>
          <w:sz w:val="24"/>
          <w:szCs w:val="24"/>
        </w:rPr>
      </w:pPr>
    </w:p>
    <w:p w:rsidR="00956F7D" w:rsidRPr="00F5037B" w:rsidRDefault="00956F7D" w:rsidP="00956F7D">
      <w:pPr>
        <w:pStyle w:val="ConsPlusNormal"/>
        <w:jc w:val="center"/>
        <w:rPr>
          <w:b/>
          <w:sz w:val="24"/>
          <w:szCs w:val="24"/>
        </w:rPr>
      </w:pPr>
      <w:r w:rsidRPr="00F5037B">
        <w:rPr>
          <w:b/>
          <w:sz w:val="24"/>
          <w:szCs w:val="24"/>
        </w:rPr>
        <w:t xml:space="preserve">Информация, </w:t>
      </w:r>
    </w:p>
    <w:p w:rsidR="00956F7D" w:rsidRPr="00F5037B" w:rsidRDefault="00956F7D" w:rsidP="00956F7D">
      <w:pPr>
        <w:pStyle w:val="ConsPlusNormal"/>
        <w:jc w:val="center"/>
        <w:rPr>
          <w:b/>
          <w:sz w:val="24"/>
          <w:szCs w:val="24"/>
        </w:rPr>
      </w:pPr>
      <w:r w:rsidRPr="00F5037B">
        <w:rPr>
          <w:b/>
          <w:sz w:val="24"/>
          <w:szCs w:val="24"/>
        </w:rPr>
        <w:t xml:space="preserve">необходимая для постановки на учет бюджетного обязательства </w:t>
      </w:r>
    </w:p>
    <w:p w:rsidR="00956F7D" w:rsidRPr="00F5037B" w:rsidRDefault="00956F7D" w:rsidP="00956F7D">
      <w:pPr>
        <w:pStyle w:val="ConsPlusNormal"/>
        <w:jc w:val="center"/>
        <w:rPr>
          <w:b/>
          <w:sz w:val="24"/>
          <w:szCs w:val="24"/>
        </w:rPr>
      </w:pPr>
      <w:r w:rsidRPr="00F5037B">
        <w:rPr>
          <w:b/>
          <w:sz w:val="24"/>
          <w:szCs w:val="24"/>
        </w:rPr>
        <w:t>(внесения изменений в поставленное на учет бюджетное обязательство)</w:t>
      </w:r>
    </w:p>
    <w:p w:rsidR="00956F7D" w:rsidRPr="00F5037B" w:rsidRDefault="00956F7D" w:rsidP="00956F7D">
      <w:pPr>
        <w:pStyle w:val="ConsPlusNormal"/>
        <w:jc w:val="both"/>
        <w:rPr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237"/>
      </w:tblGrid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1. Номер сведений о бюджетном обязательстве получателя средств местного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1 - закупка, если бюджетное обязательство возникло в соответствии с планом закупок на текущий финансовый год и плановый период,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2 - прочее, если бюджетное обязательство не связано с закупкой товаров, работ, услуг, либо бюджетное обязательство связано с закупкой товаров, работ, услуг, не включенной в план закупок на текущий финансовый год и плановый период.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2" w:name="Par34"/>
            <w:bookmarkEnd w:id="2"/>
            <w:r w:rsidRPr="00F5037B">
              <w:rPr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Указывается наименование получателя средств бюджета </w:t>
            </w:r>
            <w:r w:rsidR="00285CE0" w:rsidRPr="00F5037B">
              <w:rPr>
                <w:sz w:val="24"/>
                <w:szCs w:val="24"/>
              </w:rPr>
              <w:t xml:space="preserve">сельского поселения Междуречье Кольского </w:t>
            </w:r>
            <w:r w:rsidR="00285CE0" w:rsidRPr="00F5037B">
              <w:rPr>
                <w:sz w:val="24"/>
                <w:szCs w:val="24"/>
              </w:rPr>
              <w:lastRenderedPageBreak/>
              <w:t>района Мурманской области</w:t>
            </w:r>
            <w:r w:rsidRPr="00F5037B">
              <w:rPr>
                <w:sz w:val="24"/>
                <w:szCs w:val="24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lastRenderedPageBreak/>
              <w:t>5.2. Наименование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Указывается наименование бюджета - "бюджет </w:t>
            </w:r>
            <w:r w:rsidR="00285CE0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>".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5.</w:t>
            </w:r>
            <w:r w:rsidR="00285CE0" w:rsidRPr="00F5037B">
              <w:rPr>
                <w:sz w:val="24"/>
                <w:szCs w:val="24"/>
              </w:rPr>
              <w:t>3</w:t>
            </w:r>
            <w:r w:rsidRPr="00F5037B">
              <w:rPr>
                <w:sz w:val="24"/>
                <w:szCs w:val="24"/>
              </w:rPr>
              <w:t>. Код получателя бюджетных средств по Сводному реестру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 w:rsidR="00285CE0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 xml:space="preserve"> в соответствии со Сводным реестром.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5.</w:t>
            </w:r>
            <w:r w:rsidR="00285CE0" w:rsidRPr="00F5037B">
              <w:rPr>
                <w:sz w:val="24"/>
                <w:szCs w:val="24"/>
              </w:rPr>
              <w:t>4</w:t>
            </w:r>
            <w:r w:rsidRPr="00F5037B">
              <w:rPr>
                <w:sz w:val="24"/>
                <w:szCs w:val="24"/>
              </w:rPr>
              <w:t xml:space="preserve">. Наименование органа Федерального казначейства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Указывается наименование органа Федерального казначейства, в котором получателю средств бюджета </w:t>
            </w:r>
            <w:r w:rsidR="00DF4466" w:rsidRPr="00F5037B">
              <w:rPr>
                <w:sz w:val="24"/>
                <w:szCs w:val="24"/>
              </w:rPr>
              <w:t xml:space="preserve">сельского поселения Междуречье Кольского района Мурманской области </w:t>
            </w:r>
            <w:r w:rsidRPr="00F5037B">
              <w:rPr>
                <w:sz w:val="24"/>
                <w:szCs w:val="24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5.</w:t>
            </w:r>
            <w:r w:rsidR="00285CE0" w:rsidRPr="00F5037B">
              <w:rPr>
                <w:sz w:val="24"/>
                <w:szCs w:val="24"/>
              </w:rPr>
              <w:t>5</w:t>
            </w:r>
            <w:r w:rsidRPr="00F5037B">
              <w:rPr>
                <w:sz w:val="24"/>
                <w:szCs w:val="24"/>
              </w:rPr>
              <w:t xml:space="preserve">. Код органа Федерального казначейства (далее - КОФК)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3" w:name="Par49"/>
            <w:bookmarkEnd w:id="3"/>
            <w:r w:rsidRPr="00F5037B">
              <w:rPr>
                <w:sz w:val="24"/>
                <w:szCs w:val="24"/>
              </w:rPr>
              <w:t>5</w:t>
            </w:r>
            <w:r w:rsidR="00285CE0" w:rsidRPr="00F5037B">
              <w:rPr>
                <w:sz w:val="24"/>
                <w:szCs w:val="24"/>
              </w:rPr>
              <w:t>.6</w:t>
            </w:r>
            <w:r w:rsidRPr="00F5037B">
              <w:rPr>
                <w:sz w:val="24"/>
                <w:szCs w:val="24"/>
              </w:rPr>
              <w:t>. Номер лицевого счета получателя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4" w:name="Par53"/>
            <w:bookmarkEnd w:id="4"/>
            <w:r w:rsidRPr="00F5037B">
              <w:rPr>
                <w:sz w:val="24"/>
                <w:szCs w:val="24"/>
              </w:rPr>
              <w:t xml:space="preserve">6.1. Вид документа-основания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6.2. Наименование нормативного правового акта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При заполнении в </w:t>
            </w:r>
            <w:hyperlink w:anchor="Par53" w:history="1">
              <w:r w:rsidRPr="00F5037B">
                <w:rPr>
                  <w:sz w:val="24"/>
                  <w:szCs w:val="24"/>
                </w:rPr>
                <w:t>пункте 6.1</w:t>
              </w:r>
            </w:hyperlink>
            <w:r w:rsidRPr="00F5037B">
              <w:rPr>
                <w:sz w:val="24"/>
                <w:szCs w:val="24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lastRenderedPageBreak/>
              <w:t xml:space="preserve">6.3. Номер документа-основания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5" w:name="Par59"/>
            <w:bookmarkEnd w:id="5"/>
            <w:r w:rsidRPr="00F5037B">
              <w:rPr>
                <w:sz w:val="24"/>
                <w:szCs w:val="24"/>
              </w:rPr>
              <w:t xml:space="preserve">6.4. Дата документа-основания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6.5. Предмет по документу-основанию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предмет по документу-основанию.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При заполнении в </w:t>
            </w:r>
            <w:hyperlink w:anchor="Par53" w:history="1">
              <w:r w:rsidRPr="00F5037B">
                <w:rPr>
                  <w:sz w:val="24"/>
                  <w:szCs w:val="24"/>
                </w:rPr>
                <w:t>пункте 6.1</w:t>
              </w:r>
            </w:hyperlink>
            <w:r w:rsidRPr="00F5037B">
              <w:rPr>
                <w:sz w:val="24"/>
                <w:szCs w:val="24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наименование(я) объекта закупки (поставляемых товаров, выполняемых работ, оказываемых услуг), указанное (ые)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При заполнении в </w:t>
            </w:r>
            <w:hyperlink w:anchor="Par53" w:history="1">
              <w:r w:rsidRPr="00F5037B">
                <w:rPr>
                  <w:sz w:val="24"/>
                  <w:szCs w:val="24"/>
                </w:rPr>
                <w:t>пункте 6.1</w:t>
              </w:r>
            </w:hyperlink>
            <w:r w:rsidRPr="00F5037B">
              <w:rPr>
                <w:sz w:val="24"/>
                <w:szCs w:val="24"/>
              </w:rPr>
              <w:t xml:space="preserve"> настоящей информации значения "соглашение" или "нормативный правовой акт"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6.6. Уникальный номер реестровой записи в реестре контрактов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уникальный номер реестровой записи в реестре контрактов при заполнении в пункте 6.1 настоящей информации значения «контракт».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6" w:name="Par68"/>
            <w:bookmarkEnd w:id="6"/>
            <w:r w:rsidRPr="00F5037B">
              <w:rPr>
                <w:sz w:val="24"/>
                <w:szCs w:val="24"/>
              </w:rPr>
              <w:t xml:space="preserve">6.7. Сумма в валюте обязательства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7" w:name="Par70"/>
            <w:bookmarkEnd w:id="7"/>
            <w:r w:rsidRPr="00F5037B">
              <w:rPr>
                <w:sz w:val="24"/>
                <w:szCs w:val="24"/>
              </w:rPr>
              <w:t xml:space="preserve">6.8. Код валюты по </w:t>
            </w:r>
            <w:hyperlink r:id="rId8" w:history="1">
              <w:r w:rsidRPr="00F5037B">
                <w:rPr>
                  <w:sz w:val="24"/>
                  <w:szCs w:val="24"/>
                </w:rPr>
                <w:t>ОКВ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6.9. Сумма в валюте Российской Федерации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ar59" w:history="1">
              <w:r w:rsidRPr="00F5037B">
                <w:rPr>
                  <w:sz w:val="24"/>
                  <w:szCs w:val="24"/>
                </w:rPr>
                <w:t>пункте 6.4</w:t>
              </w:r>
            </w:hyperlink>
            <w:r w:rsidRPr="00F5037B">
              <w:rPr>
                <w:sz w:val="24"/>
                <w:szCs w:val="24"/>
              </w:rPr>
              <w:t xml:space="preserve"> настоящей информации.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</w:t>
            </w:r>
            <w:r w:rsidRPr="00F5037B">
              <w:rPr>
                <w:sz w:val="24"/>
                <w:szCs w:val="24"/>
              </w:rPr>
              <w:lastRenderedPageBreak/>
              <w:t>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lastRenderedPageBreak/>
              <w:t>6.10. Процент авансового платежа от общей суммы обязательства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При заполнении в </w:t>
            </w:r>
            <w:hyperlink w:anchor="Par53" w:history="1">
              <w:r w:rsidRPr="00F5037B">
                <w:rPr>
                  <w:sz w:val="24"/>
                  <w:szCs w:val="24"/>
                </w:rPr>
                <w:t>пункте 6.1</w:t>
              </w:r>
            </w:hyperlink>
            <w:r w:rsidRPr="00F5037B">
              <w:rPr>
                <w:sz w:val="24"/>
                <w:szCs w:val="24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6.11. Сумма авансового платежа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При заполнении в </w:t>
            </w:r>
            <w:hyperlink w:anchor="Par53" w:history="1">
              <w:r w:rsidRPr="00F5037B">
                <w:rPr>
                  <w:sz w:val="24"/>
                  <w:szCs w:val="24"/>
                </w:rPr>
                <w:t>пункте 6.1</w:t>
              </w:r>
            </w:hyperlink>
            <w:r w:rsidRPr="00F5037B">
              <w:rPr>
                <w:sz w:val="24"/>
                <w:szCs w:val="24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При заполнении в </w:t>
            </w:r>
            <w:hyperlink w:anchor="Par53" w:history="1">
              <w:r w:rsidRPr="00F5037B">
                <w:rPr>
                  <w:sz w:val="24"/>
                  <w:szCs w:val="24"/>
                </w:rPr>
                <w:t>пункте 6.1</w:t>
              </w:r>
            </w:hyperlink>
            <w:r w:rsidRPr="00F5037B">
              <w:rPr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При заполнении в </w:t>
            </w:r>
            <w:hyperlink w:anchor="Par53" w:history="1">
              <w:r w:rsidRPr="00F5037B">
                <w:rPr>
                  <w:sz w:val="24"/>
                  <w:szCs w:val="24"/>
                </w:rPr>
                <w:t>пункте 6.1</w:t>
              </w:r>
            </w:hyperlink>
            <w:r w:rsidRPr="00F5037B">
              <w:rPr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6.14. Основание невключения договора (муниципального контракта) в реестр контрактов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При заполнении в </w:t>
            </w:r>
            <w:hyperlink w:anchor="Par53" w:history="1">
              <w:r w:rsidRPr="00F5037B">
                <w:rPr>
                  <w:sz w:val="24"/>
                  <w:szCs w:val="24"/>
                </w:rPr>
                <w:t>пункте 6.1</w:t>
              </w:r>
            </w:hyperlink>
            <w:r w:rsidRPr="00F5037B">
              <w:rPr>
                <w:sz w:val="24"/>
                <w:szCs w:val="24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7.Реквизиты контрагента/взыскателя по исполнительному документу/решению налогового органа </w:t>
            </w:r>
            <w:r w:rsidRPr="00F5037B">
              <w:rPr>
                <w:b/>
                <w:sz w:val="24"/>
                <w:szCs w:val="24"/>
              </w:rPr>
              <w:t>&lt;*&gt;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на основании документа-основания, фамилия, имя, отчество физического лица на основании документа-</w:t>
            </w:r>
            <w:r w:rsidRPr="00F5037B">
              <w:rPr>
                <w:sz w:val="24"/>
                <w:szCs w:val="24"/>
              </w:rPr>
              <w:lastRenderedPageBreak/>
              <w:t>основания.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8" w:name="Par94"/>
            <w:bookmarkEnd w:id="8"/>
            <w:r w:rsidRPr="00F5037B">
              <w:rPr>
                <w:sz w:val="24"/>
                <w:szCs w:val="24"/>
              </w:rPr>
              <w:lastRenderedPageBreak/>
              <w:t xml:space="preserve">7.2. Идентификационный номер налогоплательщика (ИНН)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trike/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ИНН контрагента.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9" w:name="Par97"/>
            <w:bookmarkEnd w:id="9"/>
            <w:r w:rsidRPr="00F5037B">
              <w:rPr>
                <w:sz w:val="24"/>
                <w:szCs w:val="24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trike/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КПП контрагента.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jc w:val="both"/>
              <w:rPr>
                <w:rFonts w:ascii="Arial" w:hAnsi="Arial" w:cs="Arial"/>
              </w:rPr>
            </w:pPr>
            <w:r w:rsidRPr="00F5037B">
              <w:rPr>
                <w:rFonts w:ascii="Arial" w:hAnsi="Arial" w:cs="Arial"/>
              </w:rPr>
              <w:t>Указывается Код по Сводному реестру контрагента.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 В случае если информация о контрагенте содержится в Сводном реестре, указывается Код по Сводному реестру контрагента  в соответствии с ИНН и КПП контрагента, указанным в </w:t>
            </w:r>
            <w:hyperlink w:anchor="Par94" w:history="1">
              <w:r w:rsidRPr="00F5037B">
                <w:rPr>
                  <w:sz w:val="24"/>
                  <w:szCs w:val="24"/>
                </w:rPr>
                <w:t>пунктах 7.2</w:t>
              </w:r>
            </w:hyperlink>
            <w:r w:rsidRPr="00F5037B">
              <w:rPr>
                <w:sz w:val="24"/>
                <w:szCs w:val="24"/>
              </w:rPr>
              <w:t xml:space="preserve"> и </w:t>
            </w:r>
            <w:hyperlink w:anchor="Par97" w:history="1">
              <w:r w:rsidRPr="00F5037B">
                <w:rPr>
                  <w:sz w:val="24"/>
                  <w:szCs w:val="24"/>
                </w:rPr>
                <w:t>7.3</w:t>
              </w:r>
            </w:hyperlink>
            <w:r w:rsidRPr="00F5037B">
              <w:rPr>
                <w:sz w:val="24"/>
                <w:szCs w:val="24"/>
              </w:rPr>
              <w:t xml:space="preserve"> настоящей информации.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7.5. Номер лицевого счета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7.6. Номер банковского счета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7.7. Наименование банка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наименование банка контрагента (при наличии в документе-основании).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7.8. БИК банка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8.1. Наименование объекта федеральной адресной инвестиционной программы (далее - ФАИП)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Не заполняется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lastRenderedPageBreak/>
              <w:t>8.2. Код объекта ФАИП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Не заполняется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trike/>
                <w:sz w:val="24"/>
                <w:szCs w:val="24"/>
              </w:rPr>
            </w:pP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8.4. Код по БК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Указывается код классификации расходов бюджета </w:t>
            </w:r>
            <w:r w:rsidR="00285CE0" w:rsidRPr="00F5037B">
              <w:rPr>
                <w:sz w:val="24"/>
                <w:szCs w:val="24"/>
              </w:rPr>
              <w:t xml:space="preserve">сельского поселения Междуречье Кольского района Мурманской области </w:t>
            </w:r>
            <w:r w:rsidRPr="00F5037B">
              <w:rPr>
                <w:sz w:val="24"/>
                <w:szCs w:val="24"/>
              </w:rPr>
              <w:t>в соответствии с предметом документа-основания.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</w:t>
            </w:r>
            <w:r w:rsidR="00285CE0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 xml:space="preserve"> на основании информации, представленной должником.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10" w:name="Par124"/>
            <w:bookmarkEnd w:id="10"/>
            <w:r w:rsidRPr="00F5037B">
              <w:rPr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8.6. Сумма исполненного обязательства прошлых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8.7. Сумма неисполненного обязательства прошлых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8.8. Сумма на 20__ текущий финансовый год в валюте обязательства с помесячной разбивкой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</w:t>
            </w:r>
            <w:r w:rsidRPr="00F5037B">
              <w:rPr>
                <w:sz w:val="24"/>
                <w:szCs w:val="24"/>
              </w:rPr>
              <w:lastRenderedPageBreak/>
              <w:t>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lastRenderedPageBreak/>
              <w:t xml:space="preserve">8.9. Сумма в валюте обязательства на плановый период в разрезе лет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Сумма указывается отдельно на первый, второй и третий год планового периода, а также общей суммой на последующие года.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8.10. Дата выплаты по исполнительному документу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8.11. Аналитический 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Указывается федеральный код цели или муниципальный код цели или код цели </w:t>
            </w:r>
            <w:r w:rsidRPr="00F5037B">
              <w:rPr>
                <w:sz w:val="24"/>
                <w:szCs w:val="24"/>
              </w:rPr>
              <w:lastRenderedPageBreak/>
              <w:t>межбюджетных трансфертов.</w:t>
            </w:r>
          </w:p>
        </w:tc>
      </w:tr>
      <w:tr w:rsidR="00956F7D" w:rsidRPr="00F5037B" w:rsidTr="00F503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lastRenderedPageBreak/>
              <w:t>8.12. Примечание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956F7D" w:rsidRPr="00F5037B" w:rsidRDefault="00956F7D" w:rsidP="00956F7D">
      <w:pPr>
        <w:pStyle w:val="ConsPlusNormal"/>
        <w:jc w:val="both"/>
        <w:rPr>
          <w:sz w:val="24"/>
          <w:szCs w:val="24"/>
        </w:rPr>
      </w:pPr>
    </w:p>
    <w:p w:rsidR="00956F7D" w:rsidRPr="00F5037B" w:rsidRDefault="00956F7D" w:rsidP="00C9157B">
      <w:pPr>
        <w:pStyle w:val="ConsPlusNormal"/>
        <w:ind w:right="932"/>
        <w:jc w:val="both"/>
        <w:rPr>
          <w:sz w:val="24"/>
          <w:szCs w:val="24"/>
        </w:rPr>
      </w:pPr>
      <w:bookmarkStart w:id="11" w:name="Par147"/>
      <w:bookmarkStart w:id="12" w:name="Par149"/>
      <w:bookmarkEnd w:id="11"/>
      <w:bookmarkEnd w:id="12"/>
      <w:r w:rsidRPr="00F5037B">
        <w:rPr>
          <w:b/>
          <w:sz w:val="24"/>
          <w:szCs w:val="24"/>
        </w:rPr>
        <w:t>&lt;*&gt;</w:t>
      </w:r>
      <w:bookmarkStart w:id="13" w:name="Par150"/>
      <w:bookmarkEnd w:id="13"/>
      <w:r w:rsidRPr="00F5037B">
        <w:rPr>
          <w:sz w:val="24"/>
          <w:szCs w:val="24"/>
        </w:rPr>
        <w:t>В случае постановки на учет принимаемого бюджетного обязательства, возникшего на основании извещения об осуществлении закупки, приглашения принять участие в определении поставщика (подрядчика, исполнителя), раздел не заполняется.</w:t>
      </w:r>
    </w:p>
    <w:p w:rsidR="00956F7D" w:rsidRPr="00F5037B" w:rsidRDefault="00956F7D" w:rsidP="00956F7D">
      <w:pPr>
        <w:rPr>
          <w:rFonts w:ascii="Arial" w:hAnsi="Arial" w:cs="Arial"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0243B3" w:rsidRPr="00F5037B" w:rsidRDefault="000243B3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0243B3" w:rsidRPr="00F5037B" w:rsidRDefault="000243B3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0243B3" w:rsidRPr="00F5037B" w:rsidRDefault="000243B3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0243B3" w:rsidRPr="00F5037B" w:rsidRDefault="000243B3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0243B3" w:rsidRPr="00F5037B" w:rsidRDefault="000243B3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0243B3" w:rsidRPr="00F5037B" w:rsidRDefault="000243B3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0243B3" w:rsidRPr="00F5037B" w:rsidRDefault="000243B3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0243B3" w:rsidRPr="00F5037B" w:rsidRDefault="000243B3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0243B3" w:rsidRPr="00F5037B" w:rsidRDefault="000243B3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0243B3" w:rsidRPr="00F5037B" w:rsidRDefault="000243B3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0243B3" w:rsidRPr="00F5037B" w:rsidRDefault="000243B3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0243B3" w:rsidRPr="00F5037B" w:rsidRDefault="000243B3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0243B3" w:rsidRPr="00F5037B" w:rsidRDefault="000243B3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FB20A7" w:rsidRPr="00F5037B" w:rsidRDefault="00FB20A7" w:rsidP="00956F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F5037B" w:rsidRDefault="00F503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6F7D" w:rsidRPr="00F5037B" w:rsidRDefault="00956F7D" w:rsidP="00956F7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F5037B">
        <w:rPr>
          <w:rFonts w:ascii="Arial" w:hAnsi="Arial" w:cs="Arial"/>
        </w:rPr>
        <w:lastRenderedPageBreak/>
        <w:t>Приложение № 2</w:t>
      </w:r>
    </w:p>
    <w:p w:rsidR="00956F7D" w:rsidRPr="00F5037B" w:rsidRDefault="00956F7D" w:rsidP="00956F7D">
      <w:pPr>
        <w:pStyle w:val="ConsPlusNormal"/>
        <w:jc w:val="right"/>
        <w:rPr>
          <w:sz w:val="24"/>
          <w:szCs w:val="24"/>
        </w:rPr>
      </w:pPr>
      <w:r w:rsidRPr="00F5037B">
        <w:rPr>
          <w:sz w:val="24"/>
          <w:szCs w:val="24"/>
        </w:rPr>
        <w:t xml:space="preserve">                                                               к Порядку учета бюджетных и денежных </w:t>
      </w:r>
    </w:p>
    <w:p w:rsidR="00285CE0" w:rsidRPr="00F5037B" w:rsidRDefault="00956F7D" w:rsidP="00956F7D">
      <w:pPr>
        <w:pStyle w:val="ConsPlusNormal"/>
        <w:jc w:val="right"/>
        <w:rPr>
          <w:sz w:val="24"/>
          <w:szCs w:val="24"/>
        </w:rPr>
      </w:pPr>
      <w:r w:rsidRPr="00F5037B">
        <w:rPr>
          <w:sz w:val="24"/>
          <w:szCs w:val="24"/>
        </w:rPr>
        <w:t xml:space="preserve">                                      обязательств получателей средств бюджета</w:t>
      </w:r>
      <w:r w:rsidR="00285CE0" w:rsidRPr="00F5037B">
        <w:rPr>
          <w:sz w:val="24"/>
          <w:szCs w:val="24"/>
        </w:rPr>
        <w:t>сельского поселения Междуречье Кольского района Мурманской области,</w:t>
      </w:r>
    </w:p>
    <w:p w:rsidR="00956F7D" w:rsidRPr="00F5037B" w:rsidRDefault="00956F7D" w:rsidP="00C44FD9">
      <w:pPr>
        <w:pStyle w:val="ConsPlusNormal"/>
        <w:jc w:val="right"/>
        <w:rPr>
          <w:sz w:val="24"/>
          <w:szCs w:val="24"/>
        </w:rPr>
      </w:pPr>
      <w:r w:rsidRPr="00F5037B">
        <w:rPr>
          <w:sz w:val="24"/>
          <w:szCs w:val="24"/>
        </w:rPr>
        <w:t xml:space="preserve">утвержденному </w:t>
      </w:r>
      <w:r w:rsidR="00C44FD9" w:rsidRPr="00F5037B">
        <w:rPr>
          <w:sz w:val="24"/>
          <w:szCs w:val="24"/>
        </w:rPr>
        <w:t>постановлением администрации</w:t>
      </w:r>
    </w:p>
    <w:p w:rsidR="00956F7D" w:rsidRPr="00F5037B" w:rsidRDefault="00C44FD9" w:rsidP="00956F7D">
      <w:pPr>
        <w:pStyle w:val="ConsPlusNormal"/>
        <w:jc w:val="right"/>
        <w:rPr>
          <w:sz w:val="24"/>
          <w:szCs w:val="24"/>
        </w:rPr>
      </w:pPr>
      <w:r w:rsidRPr="00F5037B">
        <w:rPr>
          <w:sz w:val="24"/>
          <w:szCs w:val="24"/>
        </w:rPr>
        <w:t>сельского поселения Междуречье Кольского района Мурманской области</w:t>
      </w:r>
    </w:p>
    <w:p w:rsidR="00956F7D" w:rsidRPr="00F5037B" w:rsidRDefault="00956F7D" w:rsidP="00956F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6F7D" w:rsidRPr="00F5037B" w:rsidRDefault="00956F7D" w:rsidP="00956F7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5037B">
        <w:rPr>
          <w:rFonts w:ascii="Arial" w:hAnsi="Arial" w:cs="Arial"/>
          <w:b/>
        </w:rPr>
        <w:t xml:space="preserve">Информация, </w:t>
      </w:r>
    </w:p>
    <w:p w:rsidR="00956F7D" w:rsidRPr="00F5037B" w:rsidRDefault="00956F7D" w:rsidP="00956F7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5037B">
        <w:rPr>
          <w:rFonts w:ascii="Arial" w:hAnsi="Arial" w:cs="Arial"/>
          <w:b/>
        </w:rPr>
        <w:t xml:space="preserve">необходимая для постановки на учет денежного обязательства </w:t>
      </w:r>
    </w:p>
    <w:p w:rsidR="00956F7D" w:rsidRPr="00F5037B" w:rsidRDefault="00956F7D" w:rsidP="00956F7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5037B">
        <w:rPr>
          <w:rFonts w:ascii="Arial" w:hAnsi="Arial" w:cs="Arial"/>
          <w:b/>
        </w:rPr>
        <w:t>(внесения изменений в поставленное на учет денежное обязательство)</w:t>
      </w:r>
    </w:p>
    <w:p w:rsidR="00956F7D" w:rsidRPr="00F5037B" w:rsidRDefault="00956F7D" w:rsidP="00956F7D">
      <w:pPr>
        <w:pStyle w:val="ConsPlusNormal"/>
        <w:jc w:val="both"/>
        <w:rPr>
          <w:sz w:val="24"/>
          <w:szCs w:val="24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5"/>
        <w:gridCol w:w="6662"/>
      </w:tblGrid>
      <w:tr w:rsidR="00956F7D" w:rsidRPr="00F5037B" w:rsidTr="00F5037B">
        <w:tc>
          <w:tcPr>
            <w:tcW w:w="3545" w:type="dxa"/>
          </w:tcPr>
          <w:p w:rsidR="00956F7D" w:rsidRPr="00F5037B" w:rsidRDefault="00956F7D" w:rsidP="00F5037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6662" w:type="dxa"/>
          </w:tcPr>
          <w:p w:rsidR="00956F7D" w:rsidRPr="00F5037B" w:rsidRDefault="00956F7D" w:rsidP="00F5037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1. Номер сведений о денежном обязательстве получателя средств местного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14" w:name="P630"/>
            <w:bookmarkEnd w:id="14"/>
            <w:r w:rsidRPr="00F5037B">
              <w:rPr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5. Код объекта федеральной адресной инвестиционной программы (далее ФАИП) 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Не заполняется. 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6.1. Получатель бюджетных средств </w:t>
            </w:r>
            <w:hyperlink w:anchor="P689" w:history="1">
              <w:r w:rsidRPr="00F5037B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наименование получателя средств бюджета Кольского района.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6.2. Код получателя бюджетных средств по Сводному реестру </w:t>
            </w:r>
            <w:hyperlink w:anchor="P689" w:history="1">
              <w:r w:rsidRPr="00F5037B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 w:rsidR="009801AB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>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6.3. Номер лицевого счета </w:t>
            </w:r>
            <w:hyperlink w:anchor="P689" w:history="1">
              <w:r w:rsidRPr="00F5037B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номер соответствующего лицевого счета получателя средств бюджета</w:t>
            </w:r>
            <w:r w:rsidR="003E21B3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>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lastRenderedPageBreak/>
              <w:t>6.4. Главный распорядитель бюджетных средств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наименование главного распорядителя средств местного бюджета с отражением в кодовой зоне кода главного распорядителя средств бюджета</w:t>
            </w:r>
            <w:r w:rsidR="003E21B3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 xml:space="preserve"> по бюджетной классификации.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6.5. Наименование бюджета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Указывается наименование бюджета - "бюджет </w:t>
            </w:r>
            <w:r w:rsidR="003E21B3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>».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6.</w:t>
            </w:r>
            <w:r w:rsidR="003E21B3" w:rsidRPr="00F5037B">
              <w:rPr>
                <w:sz w:val="24"/>
                <w:szCs w:val="24"/>
              </w:rPr>
              <w:t>6</w:t>
            </w:r>
            <w:r w:rsidRPr="00F5037B">
              <w:rPr>
                <w:sz w:val="24"/>
                <w:szCs w:val="24"/>
              </w:rPr>
              <w:t xml:space="preserve">. Территориальный орган Федерального казначейства </w:t>
            </w:r>
            <w:hyperlink w:anchor="P689" w:history="1">
              <w:r w:rsidRPr="00F5037B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Указывается наименование территориального органа Федерального казначейства, в котором получателю средств бюджета </w:t>
            </w:r>
            <w:r w:rsidR="003E21B3" w:rsidRPr="00F5037B">
              <w:rPr>
                <w:sz w:val="24"/>
                <w:szCs w:val="24"/>
              </w:rPr>
              <w:t xml:space="preserve">сельского поселения Междуречье Кольского района Мурманской области </w:t>
            </w:r>
            <w:r w:rsidRPr="00F5037B">
              <w:rPr>
                <w:sz w:val="24"/>
                <w:szCs w:val="24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6.</w:t>
            </w:r>
            <w:r w:rsidR="003E21B3" w:rsidRPr="00F5037B">
              <w:rPr>
                <w:sz w:val="24"/>
                <w:szCs w:val="24"/>
              </w:rPr>
              <w:t>7</w:t>
            </w:r>
            <w:r w:rsidRPr="00F5037B">
              <w:rPr>
                <w:sz w:val="24"/>
                <w:szCs w:val="24"/>
              </w:rPr>
              <w:t xml:space="preserve">. Код органа Федерального казначейства (далее - КОФК) </w:t>
            </w:r>
            <w:hyperlink w:anchor="P689" w:history="1">
              <w:r w:rsidRPr="00F5037B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код органа Федерального казначейства, в котором получателю средств бюджета</w:t>
            </w:r>
            <w:r w:rsidR="003E21B3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 xml:space="preserve"> открыт соответствующий лицевой счет получателя бюджетных средств.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6.</w:t>
            </w:r>
            <w:r w:rsidR="003E21B3" w:rsidRPr="00F5037B">
              <w:rPr>
                <w:sz w:val="24"/>
                <w:szCs w:val="24"/>
              </w:rPr>
              <w:t>8</w:t>
            </w:r>
            <w:r w:rsidRPr="00F5037B">
              <w:rPr>
                <w:sz w:val="24"/>
                <w:szCs w:val="24"/>
              </w:rPr>
              <w:t xml:space="preserve"> Признак авансового платежа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7.1. Вид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7.2. Номер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15" w:name="P663"/>
            <w:bookmarkEnd w:id="15"/>
            <w:r w:rsidRPr="00F5037B">
              <w:rPr>
                <w:sz w:val="24"/>
                <w:szCs w:val="24"/>
              </w:rPr>
              <w:t>7.3. Дата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7.4 Сумма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7.5. Предмет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7.6. Наименование вида </w:t>
            </w:r>
            <w:r w:rsidRPr="00F5037B">
              <w:rPr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trike/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lastRenderedPageBreak/>
              <w:t xml:space="preserve">Указывается наименование вида средств, за счет </w:t>
            </w:r>
            <w:r w:rsidRPr="00F5037B">
              <w:rPr>
                <w:sz w:val="24"/>
                <w:szCs w:val="24"/>
              </w:rPr>
              <w:lastRenderedPageBreak/>
              <w:t xml:space="preserve">которых должна быть произведена кассовая выплата: средства бюджета. 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lastRenderedPageBreak/>
              <w:t>7.7. Код по БК</w:t>
            </w:r>
          </w:p>
          <w:p w:rsidR="00956F7D" w:rsidRPr="00F5037B" w:rsidRDefault="006E27D3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hyperlink w:anchor="P691" w:history="1">
              <w:r w:rsidR="00956F7D" w:rsidRPr="00F5037B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код классификации расходов местного бюджета в соответствии с предметом документа-основания.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7.8. Аналитический код </w:t>
            </w:r>
            <w:hyperlink w:anchor="P691" w:history="1">
              <w:r w:rsidRPr="00F5037B">
                <w:rPr>
                  <w:b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федеральный код цели или муниципальный код цели или код цели межбюджетных трансфертов.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16" w:name="P677"/>
            <w:bookmarkEnd w:id="16"/>
            <w:r w:rsidRPr="00F5037B">
              <w:rPr>
                <w:sz w:val="24"/>
                <w:szCs w:val="24"/>
              </w:rPr>
              <w:t>7.9. Сумма в валюте выплаты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17" w:name="P679"/>
            <w:bookmarkEnd w:id="17"/>
            <w:r w:rsidRPr="00F5037B">
              <w:rPr>
                <w:sz w:val="24"/>
                <w:szCs w:val="24"/>
              </w:rPr>
              <w:t>7.10. Код валюты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9" w:history="1">
              <w:r w:rsidRPr="00F5037B">
                <w:rPr>
                  <w:sz w:val="24"/>
                  <w:szCs w:val="24"/>
                </w:rPr>
                <w:t>классификатором</w:t>
              </w:r>
            </w:hyperlink>
            <w:r w:rsidRPr="00F5037B">
              <w:rPr>
                <w:sz w:val="24"/>
                <w:szCs w:val="24"/>
              </w:rPr>
              <w:t xml:space="preserve"> валют.</w:t>
            </w:r>
          </w:p>
        </w:tc>
      </w:tr>
      <w:tr w:rsidR="00956F7D" w:rsidRPr="00F5037B" w:rsidTr="00F5037B"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7.11. Сумма в рублевом эквиваленте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663" w:history="1">
              <w:r w:rsidRPr="00F5037B">
                <w:rPr>
                  <w:sz w:val="24"/>
                  <w:szCs w:val="24"/>
                </w:rPr>
                <w:t>пункте 7.3</w:t>
              </w:r>
            </w:hyperlink>
            <w:r w:rsidRPr="00F5037B">
              <w:rPr>
                <w:sz w:val="24"/>
                <w:szCs w:val="24"/>
              </w:rPr>
              <w:t xml:space="preserve"> настоящей информации.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677" w:history="1">
              <w:r w:rsidRPr="00F5037B">
                <w:rPr>
                  <w:sz w:val="24"/>
                  <w:szCs w:val="24"/>
                </w:rPr>
                <w:t>пунктам 7.9</w:t>
              </w:r>
            </w:hyperlink>
            <w:r w:rsidRPr="00F5037B">
              <w:rPr>
                <w:sz w:val="24"/>
                <w:szCs w:val="24"/>
              </w:rPr>
              <w:t xml:space="preserve"> и </w:t>
            </w:r>
            <w:hyperlink w:anchor="P679" w:history="1">
              <w:r w:rsidRPr="00F5037B">
                <w:rPr>
                  <w:sz w:val="24"/>
                  <w:szCs w:val="24"/>
                </w:rPr>
                <w:t>7.10</w:t>
              </w:r>
            </w:hyperlink>
            <w:r w:rsidRPr="00F5037B">
              <w:rPr>
                <w:sz w:val="24"/>
                <w:szCs w:val="24"/>
              </w:rPr>
              <w:t xml:space="preserve"> настоящей информации</w:t>
            </w:r>
          </w:p>
        </w:tc>
      </w:tr>
      <w:tr w:rsidR="00956F7D" w:rsidRPr="00F5037B" w:rsidTr="00F5037B">
        <w:trPr>
          <w:trHeight w:val="16"/>
        </w:trPr>
        <w:tc>
          <w:tcPr>
            <w:tcW w:w="3545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7.12. Перечислено сумм аванса</w:t>
            </w:r>
          </w:p>
        </w:tc>
        <w:tc>
          <w:tcPr>
            <w:tcW w:w="6662" w:type="dxa"/>
            <w:shd w:val="clear" w:color="auto" w:fill="auto"/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Указывается сумма перечисленного авансового платежа. Графа не заполняется, в случае если в кодовой зоне "Признак авансового платежа" указано "Да".</w:t>
            </w:r>
          </w:p>
        </w:tc>
      </w:tr>
    </w:tbl>
    <w:p w:rsidR="00956F7D" w:rsidRPr="00F5037B" w:rsidRDefault="00956F7D" w:rsidP="00956F7D">
      <w:pPr>
        <w:pStyle w:val="ConsPlusNormal"/>
        <w:jc w:val="both"/>
        <w:rPr>
          <w:sz w:val="24"/>
          <w:szCs w:val="24"/>
        </w:rPr>
      </w:pPr>
    </w:p>
    <w:p w:rsidR="00956F7D" w:rsidRPr="00F5037B" w:rsidRDefault="00956F7D" w:rsidP="00F5037B">
      <w:pPr>
        <w:pStyle w:val="ConsPlusNormal"/>
        <w:ind w:right="-8" w:firstLine="709"/>
        <w:jc w:val="both"/>
        <w:rPr>
          <w:sz w:val="24"/>
          <w:szCs w:val="24"/>
        </w:rPr>
      </w:pPr>
      <w:bookmarkStart w:id="18" w:name="P689"/>
      <w:bookmarkEnd w:id="18"/>
      <w:r w:rsidRPr="00F5037B">
        <w:rPr>
          <w:b/>
          <w:sz w:val="24"/>
          <w:szCs w:val="24"/>
        </w:rPr>
        <w:t>&lt;*&gt;</w:t>
      </w:r>
      <w:r w:rsidRPr="00F5037B">
        <w:rPr>
          <w:sz w:val="24"/>
          <w:szCs w:val="24"/>
        </w:rPr>
        <w:t xml:space="preserve"> Указывается значение реквизита, идентичное значению соответствующего реквизита учтенного органом Федерального казначейства бюджетного обязательства с учетным номером, указанным при заполнении информации по </w:t>
      </w:r>
      <w:hyperlink w:anchor="P630" w:history="1">
        <w:r w:rsidRPr="00F5037B">
          <w:rPr>
            <w:sz w:val="24"/>
            <w:szCs w:val="24"/>
          </w:rPr>
          <w:t>пункту 4</w:t>
        </w:r>
      </w:hyperlink>
      <w:r w:rsidRPr="00F5037B">
        <w:rPr>
          <w:sz w:val="24"/>
          <w:szCs w:val="24"/>
        </w:rPr>
        <w:t>.</w:t>
      </w:r>
    </w:p>
    <w:p w:rsidR="00956F7D" w:rsidRPr="00F5037B" w:rsidRDefault="00956F7D" w:rsidP="00F5037B">
      <w:pPr>
        <w:pStyle w:val="ConsPlusNormal"/>
        <w:ind w:right="-8" w:firstLine="709"/>
        <w:jc w:val="both"/>
        <w:rPr>
          <w:sz w:val="24"/>
          <w:szCs w:val="24"/>
        </w:rPr>
      </w:pPr>
      <w:bookmarkStart w:id="19" w:name="P691"/>
      <w:bookmarkEnd w:id="19"/>
      <w:r w:rsidRPr="00F5037B">
        <w:rPr>
          <w:b/>
          <w:sz w:val="24"/>
          <w:szCs w:val="24"/>
        </w:rPr>
        <w:t>&lt;**&gt;</w:t>
      </w:r>
      <w:r w:rsidRPr="00F5037B">
        <w:rPr>
          <w:sz w:val="24"/>
          <w:szCs w:val="24"/>
        </w:rPr>
        <w:t xml:space="preserve"> При представлении Сведений о денежном обязательстве в форме электронного документа в информационной системе заполняется путем выбора реквизитов, соответствующих реквизитам учтенного органом Федерального казначейства бюджетного обязательства с учетным номером, указанным при заполнении информации по </w:t>
      </w:r>
      <w:hyperlink w:anchor="P630" w:history="1">
        <w:r w:rsidRPr="00F5037B">
          <w:rPr>
            <w:sz w:val="24"/>
            <w:szCs w:val="24"/>
          </w:rPr>
          <w:t>пункту 4</w:t>
        </w:r>
      </w:hyperlink>
      <w:r w:rsidRPr="00F5037B">
        <w:rPr>
          <w:sz w:val="24"/>
          <w:szCs w:val="24"/>
        </w:rPr>
        <w:t>.</w:t>
      </w:r>
    </w:p>
    <w:p w:rsidR="00956F7D" w:rsidRPr="00F5037B" w:rsidRDefault="00956F7D" w:rsidP="00956F7D">
      <w:pPr>
        <w:pStyle w:val="ConsPlusNormal"/>
        <w:jc w:val="right"/>
        <w:rPr>
          <w:b/>
          <w:sz w:val="24"/>
          <w:szCs w:val="24"/>
        </w:rPr>
      </w:pPr>
    </w:p>
    <w:p w:rsidR="00956F7D" w:rsidRPr="00F5037B" w:rsidRDefault="00956F7D" w:rsidP="00956F7D">
      <w:pPr>
        <w:pStyle w:val="ConsPlusNormal"/>
        <w:jc w:val="right"/>
        <w:rPr>
          <w:b/>
          <w:sz w:val="24"/>
          <w:szCs w:val="24"/>
        </w:rPr>
      </w:pPr>
    </w:p>
    <w:p w:rsidR="00F5037B" w:rsidRDefault="00F5037B">
      <w:pPr>
        <w:rPr>
          <w:rFonts w:ascii="Arial" w:eastAsia="Times New Roman" w:hAnsi="Arial" w:cs="Arial"/>
          <w:b/>
          <w:color w:val="auto"/>
          <w:lang w:bidi="ar-SA"/>
        </w:rPr>
      </w:pPr>
      <w:r>
        <w:rPr>
          <w:b/>
        </w:rPr>
        <w:br w:type="page"/>
      </w:r>
    </w:p>
    <w:p w:rsidR="00956F7D" w:rsidRPr="00F5037B" w:rsidRDefault="00956F7D" w:rsidP="00956F7D">
      <w:pPr>
        <w:pStyle w:val="ConsPlusNormal"/>
        <w:jc w:val="right"/>
        <w:rPr>
          <w:b/>
          <w:sz w:val="24"/>
          <w:szCs w:val="24"/>
        </w:rPr>
      </w:pPr>
      <w:r w:rsidRPr="00F5037B">
        <w:rPr>
          <w:b/>
          <w:sz w:val="24"/>
          <w:szCs w:val="24"/>
        </w:rPr>
        <w:lastRenderedPageBreak/>
        <w:t>Приложение № 3</w:t>
      </w:r>
    </w:p>
    <w:p w:rsidR="00F5037B" w:rsidRDefault="00956F7D" w:rsidP="00956F7D">
      <w:pPr>
        <w:pStyle w:val="ConsPlusNormal"/>
        <w:jc w:val="right"/>
        <w:rPr>
          <w:sz w:val="24"/>
          <w:szCs w:val="24"/>
        </w:rPr>
      </w:pPr>
      <w:r w:rsidRPr="00F5037B">
        <w:rPr>
          <w:sz w:val="24"/>
          <w:szCs w:val="24"/>
        </w:rPr>
        <w:t>к Пор</w:t>
      </w:r>
      <w:r w:rsidR="00F5037B">
        <w:rPr>
          <w:sz w:val="24"/>
          <w:szCs w:val="24"/>
        </w:rPr>
        <w:t>ядку учета бюджетных и денежных</w:t>
      </w:r>
    </w:p>
    <w:p w:rsidR="00F5037B" w:rsidRDefault="00956F7D" w:rsidP="00956F7D">
      <w:pPr>
        <w:pStyle w:val="ConsPlusNormal"/>
        <w:jc w:val="right"/>
        <w:rPr>
          <w:sz w:val="24"/>
          <w:szCs w:val="24"/>
        </w:rPr>
      </w:pPr>
      <w:r w:rsidRPr="00F5037B">
        <w:rPr>
          <w:sz w:val="24"/>
          <w:szCs w:val="24"/>
        </w:rPr>
        <w:t>обязательств получателей</w:t>
      </w:r>
      <w:r w:rsidR="00E957A8" w:rsidRPr="00F5037B">
        <w:rPr>
          <w:sz w:val="24"/>
          <w:szCs w:val="24"/>
        </w:rPr>
        <w:t xml:space="preserve"> с</w:t>
      </w:r>
      <w:r w:rsidRPr="00F5037B">
        <w:rPr>
          <w:sz w:val="24"/>
          <w:szCs w:val="24"/>
        </w:rPr>
        <w:t>редств бюджета</w:t>
      </w:r>
    </w:p>
    <w:p w:rsidR="00F5037B" w:rsidRDefault="00F5037B" w:rsidP="00956F7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Междуречье</w:t>
      </w:r>
    </w:p>
    <w:p w:rsidR="00F5037B" w:rsidRDefault="00470C09" w:rsidP="00956F7D">
      <w:pPr>
        <w:pStyle w:val="ConsPlusNormal"/>
        <w:jc w:val="right"/>
        <w:rPr>
          <w:sz w:val="24"/>
          <w:szCs w:val="24"/>
        </w:rPr>
      </w:pPr>
      <w:r w:rsidRPr="00F5037B">
        <w:rPr>
          <w:sz w:val="24"/>
          <w:szCs w:val="24"/>
        </w:rPr>
        <w:t>Кольского района Мурманской области</w:t>
      </w:r>
      <w:r w:rsidR="00956F7D" w:rsidRPr="00F5037B">
        <w:rPr>
          <w:sz w:val="24"/>
          <w:szCs w:val="24"/>
        </w:rPr>
        <w:t>,</w:t>
      </w:r>
    </w:p>
    <w:p w:rsidR="00956F7D" w:rsidRPr="00F5037B" w:rsidRDefault="00956F7D" w:rsidP="00956F7D">
      <w:pPr>
        <w:pStyle w:val="ConsPlusNormal"/>
        <w:jc w:val="right"/>
        <w:rPr>
          <w:sz w:val="24"/>
          <w:szCs w:val="24"/>
        </w:rPr>
      </w:pPr>
      <w:r w:rsidRPr="00F5037B">
        <w:rPr>
          <w:sz w:val="24"/>
          <w:szCs w:val="24"/>
        </w:rPr>
        <w:t xml:space="preserve">утвержденному </w:t>
      </w:r>
      <w:r w:rsidR="00470C09" w:rsidRPr="00F5037B">
        <w:rPr>
          <w:sz w:val="24"/>
          <w:szCs w:val="24"/>
        </w:rPr>
        <w:t>постановлением администрации</w:t>
      </w:r>
    </w:p>
    <w:p w:rsidR="00470C09" w:rsidRPr="00F5037B" w:rsidRDefault="00470C09" w:rsidP="00956F7D">
      <w:pPr>
        <w:pStyle w:val="ConsPlusNormal"/>
        <w:jc w:val="right"/>
        <w:rPr>
          <w:sz w:val="24"/>
          <w:szCs w:val="24"/>
        </w:rPr>
      </w:pPr>
      <w:r w:rsidRPr="00F5037B">
        <w:rPr>
          <w:sz w:val="24"/>
          <w:szCs w:val="24"/>
        </w:rPr>
        <w:t>сельского поселения Междуречье Кольского района Мурманской области</w:t>
      </w:r>
    </w:p>
    <w:p w:rsidR="00F5037B" w:rsidRDefault="00F5037B" w:rsidP="00956F7D">
      <w:pPr>
        <w:pStyle w:val="ConsPlusNormal"/>
        <w:jc w:val="center"/>
        <w:rPr>
          <w:b/>
          <w:sz w:val="24"/>
          <w:szCs w:val="24"/>
        </w:rPr>
      </w:pPr>
    </w:p>
    <w:p w:rsidR="00956F7D" w:rsidRPr="00F5037B" w:rsidRDefault="00956F7D" w:rsidP="00956F7D">
      <w:pPr>
        <w:pStyle w:val="ConsPlusNormal"/>
        <w:jc w:val="center"/>
        <w:rPr>
          <w:b/>
          <w:sz w:val="24"/>
          <w:szCs w:val="24"/>
        </w:rPr>
      </w:pPr>
      <w:r w:rsidRPr="00F5037B">
        <w:rPr>
          <w:b/>
          <w:sz w:val="24"/>
          <w:szCs w:val="24"/>
        </w:rPr>
        <w:t>Перечень</w:t>
      </w:r>
    </w:p>
    <w:p w:rsidR="00956F7D" w:rsidRPr="00F5037B" w:rsidRDefault="00956F7D" w:rsidP="00956F7D">
      <w:pPr>
        <w:pStyle w:val="ConsPlusNormal"/>
        <w:jc w:val="center"/>
        <w:rPr>
          <w:b/>
          <w:sz w:val="24"/>
          <w:szCs w:val="24"/>
        </w:rPr>
      </w:pPr>
      <w:r w:rsidRPr="00F5037B">
        <w:rPr>
          <w:b/>
          <w:sz w:val="24"/>
          <w:szCs w:val="24"/>
        </w:rPr>
        <w:t xml:space="preserve">документов, на основании которых возникают бюджетные обязательства получателей средств бюджета </w:t>
      </w:r>
      <w:r w:rsidR="004A3142" w:rsidRPr="00F5037B">
        <w:rPr>
          <w:b/>
          <w:sz w:val="24"/>
          <w:szCs w:val="24"/>
        </w:rPr>
        <w:t xml:space="preserve">сельского поселения Междуречье Кольского района Мурманской области </w:t>
      </w:r>
      <w:r w:rsidRPr="00F5037B">
        <w:rPr>
          <w:b/>
          <w:sz w:val="24"/>
          <w:szCs w:val="24"/>
        </w:rPr>
        <w:t>и документов, подтверждающих возникновение денежных обязательств получателей средств бюджета</w:t>
      </w:r>
      <w:r w:rsidR="004A3142" w:rsidRPr="00F5037B">
        <w:rPr>
          <w:b/>
          <w:sz w:val="24"/>
          <w:szCs w:val="24"/>
        </w:rPr>
        <w:t xml:space="preserve">сельского поселения Междуречье Кольского района Мурманской области </w:t>
      </w:r>
    </w:p>
    <w:p w:rsidR="00956F7D" w:rsidRPr="00F5037B" w:rsidRDefault="00956F7D" w:rsidP="00956F7D">
      <w:pPr>
        <w:pStyle w:val="ConsPlusNormal"/>
        <w:jc w:val="center"/>
        <w:rPr>
          <w:b/>
          <w:sz w:val="24"/>
          <w:szCs w:val="24"/>
        </w:rPr>
      </w:pPr>
    </w:p>
    <w:tbl>
      <w:tblPr>
        <w:tblW w:w="986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819"/>
        <w:gridCol w:w="4479"/>
      </w:tblGrid>
      <w:tr w:rsidR="00956F7D" w:rsidRPr="00F5037B" w:rsidTr="00F4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</w:tc>
      </w:tr>
      <w:tr w:rsidR="00956F7D" w:rsidRPr="00F5037B" w:rsidTr="00F4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3</w:t>
            </w:r>
          </w:p>
        </w:tc>
      </w:tr>
      <w:tr w:rsidR="00956F7D" w:rsidRPr="00F5037B" w:rsidTr="00F4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Извещение об осуществлении закупки (за исключением извещения на оказание услуг по предоставлению кредитных средств бюджету </w:t>
            </w:r>
            <w:r w:rsidR="00B812AB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 xml:space="preserve"> для финансирования дефицита местного бюджета и /или погашение долговых обязательств муниципального образования </w:t>
            </w:r>
            <w:r w:rsidR="00B812AB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956F7D" w:rsidRPr="00F5037B" w:rsidTr="00F4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956F7D" w:rsidRPr="00F5037B" w:rsidTr="00F402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0" w:name="Par30"/>
            <w:bookmarkEnd w:id="20"/>
            <w:r w:rsidRPr="00F5037B">
              <w:rPr>
                <w:sz w:val="24"/>
                <w:szCs w:val="24"/>
              </w:rPr>
              <w:t>33.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 для обеспечения муниципальныхнужд,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- соответственно муниципальный контракт, реестр контрактов) (за </w:t>
            </w:r>
            <w:r w:rsidRPr="00F5037B">
              <w:rPr>
                <w:sz w:val="24"/>
                <w:szCs w:val="24"/>
              </w:rPr>
              <w:lastRenderedPageBreak/>
              <w:t xml:space="preserve">исключением муниципальных контрактов на оказание услуг по предоставлению кредитных средств местному бюджету для финансирования дефицита бюджета и/или погашения долговых обязательств </w:t>
            </w:r>
            <w:r w:rsidR="00AD6E7C" w:rsidRPr="00F5037B">
              <w:rPr>
                <w:sz w:val="24"/>
                <w:szCs w:val="24"/>
              </w:rPr>
              <w:t>бюджета 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Акт об оказании услуг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Акт приема-передачи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Справка-расчет или иной документ, </w:t>
            </w:r>
            <w:r w:rsidRPr="00F5037B">
              <w:rPr>
                <w:sz w:val="24"/>
                <w:szCs w:val="24"/>
              </w:rPr>
              <w:lastRenderedPageBreak/>
              <w:t>являющийся основанием для оплаты неустойки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Счет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Товарная накладная (унифицированная </w:t>
            </w:r>
            <w:hyperlink r:id="rId10" w:history="1">
              <w:r w:rsidRPr="00F5037B">
                <w:rPr>
                  <w:sz w:val="24"/>
                  <w:szCs w:val="24"/>
                </w:rPr>
                <w:t>форма N ТОРГ-12</w:t>
              </w:r>
            </w:hyperlink>
            <w:r w:rsidRPr="00F5037B">
              <w:rPr>
                <w:sz w:val="24"/>
                <w:szCs w:val="24"/>
              </w:rPr>
              <w:t>) (ф. 0330212)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Универсальный передаточный документ 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Чек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 </w:t>
            </w:r>
            <w:r w:rsidR="00CD4538" w:rsidRPr="00F5037B">
              <w:rPr>
                <w:sz w:val="24"/>
                <w:szCs w:val="24"/>
              </w:rPr>
              <w:t>бюджета 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>,возникшему на основании муниципального контракта</w:t>
            </w:r>
          </w:p>
        </w:tc>
      </w:tr>
      <w:tr w:rsidR="00956F7D" w:rsidRPr="00F5037B" w:rsidTr="00F402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44.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 нужд,  международный договор (соглашение) (далее - договор), за исключением договоров, указанных в </w:t>
            </w:r>
            <w:hyperlink w:anchor="Par119" w:history="1">
              <w:r w:rsidRPr="00F5037B">
                <w:rPr>
                  <w:sz w:val="24"/>
                  <w:szCs w:val="24"/>
                </w:rPr>
                <w:t>13 пункте</w:t>
              </w:r>
            </w:hyperlink>
            <w:r w:rsidRPr="00F5037B">
              <w:rPr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Акт выполненных работ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Акт об оказании услуг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Акт приема-передачи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Счет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Товарная накладная (унифицированная </w:t>
            </w:r>
            <w:hyperlink r:id="rId11" w:history="1">
              <w:r w:rsidRPr="00F5037B">
                <w:rPr>
                  <w:sz w:val="24"/>
                  <w:szCs w:val="24"/>
                </w:rPr>
                <w:t>форма N ТОРГ-12</w:t>
              </w:r>
            </w:hyperlink>
            <w:r w:rsidRPr="00F5037B">
              <w:rPr>
                <w:sz w:val="24"/>
                <w:szCs w:val="24"/>
              </w:rPr>
              <w:t>) (ф. 0330212)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Чек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Иной документ, подтверждающий возникновение денежного </w:t>
            </w:r>
            <w:r w:rsidRPr="00F5037B">
              <w:rPr>
                <w:sz w:val="24"/>
                <w:szCs w:val="24"/>
              </w:rPr>
              <w:lastRenderedPageBreak/>
              <w:t xml:space="preserve">обязательства по бюджетному обязательству получателя средств </w:t>
            </w:r>
            <w:r w:rsidR="0020505B" w:rsidRPr="00F5037B">
              <w:rPr>
                <w:sz w:val="24"/>
                <w:szCs w:val="24"/>
              </w:rPr>
              <w:t>бюджета 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>, возникшему на основании договора</w:t>
            </w:r>
          </w:p>
        </w:tc>
      </w:tr>
      <w:tr w:rsidR="00956F7D" w:rsidRPr="00F5037B" w:rsidTr="00F402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Соглашение о предоставлении из бюджета</w:t>
            </w:r>
            <w:r w:rsidR="00A94FCF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 xml:space="preserve"> межбюджетного трансферта в форме субсидии, субвенции, иных межбюджетных трансфертов (далее - соглашение о предоставлении межбюджетного трансферта)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Заявка о перечислении межбюджетного трансферта из местного бюджета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A94FCF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>, возникшему на основании соглашения о предоставлении межбюджетного трансферта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9254E4" w:rsidRPr="00F5037B">
              <w:rPr>
                <w:sz w:val="24"/>
                <w:szCs w:val="24"/>
              </w:rPr>
              <w:t>бюджета 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956F7D" w:rsidRPr="00F5037B" w:rsidTr="00F402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AA6F35">
            <w:pPr>
              <w:pStyle w:val="ConsPlusNormal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7</w:t>
            </w:r>
            <w:r w:rsidR="00AA6F35" w:rsidRPr="00F5037B">
              <w:rPr>
                <w:sz w:val="24"/>
                <w:szCs w:val="24"/>
              </w:rPr>
              <w:t>6</w:t>
            </w:r>
            <w:r w:rsidRPr="00F5037B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Предварительный отчет о выполнении муниципального задания 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AA6F35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>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956F7D" w:rsidRPr="00F5037B" w:rsidTr="00F402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AA6F35">
            <w:pPr>
              <w:pStyle w:val="ConsPlusNormal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8</w:t>
            </w:r>
            <w:r w:rsidR="00AA6F35" w:rsidRPr="00F5037B">
              <w:rPr>
                <w:sz w:val="24"/>
                <w:szCs w:val="24"/>
              </w:rPr>
              <w:t>7</w:t>
            </w:r>
            <w:r w:rsidRPr="00F5037B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Акт выполненных работ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Акт об оказании услуг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Акт приема-передачи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Счет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Товарная накладная (унифицированная </w:t>
            </w:r>
            <w:hyperlink r:id="rId12" w:history="1">
              <w:r w:rsidRPr="00F5037B">
                <w:rPr>
                  <w:sz w:val="24"/>
                  <w:szCs w:val="24"/>
                </w:rPr>
                <w:t>форма N ТОРГ-12</w:t>
              </w:r>
            </w:hyperlink>
            <w:r w:rsidRPr="00F5037B">
              <w:rPr>
                <w:sz w:val="24"/>
                <w:szCs w:val="24"/>
              </w:rPr>
              <w:t>) (ф. 0330212)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Чек</w:t>
            </w:r>
          </w:p>
        </w:tc>
      </w:tr>
      <w:tr w:rsidR="00956F7D" w:rsidRPr="00F5037B" w:rsidTr="00F40293"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</w:t>
            </w:r>
            <w:r w:rsidRPr="00F5037B">
              <w:rPr>
                <w:sz w:val="24"/>
                <w:szCs w:val="24"/>
              </w:rPr>
              <w:lastRenderedPageBreak/>
              <w:t>юридическому лицу;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00365" w:rsidRPr="00F5037B">
              <w:rPr>
                <w:sz w:val="24"/>
                <w:szCs w:val="24"/>
              </w:rPr>
              <w:t>бюджета</w:t>
            </w:r>
            <w:r w:rsidR="00AA6F35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956F7D" w:rsidRPr="00F5037B" w:rsidTr="00F40293">
        <w:trPr>
          <w:trHeight w:val="24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99.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документы, подтверждающие фактически произведенные расходы (недополученные доходы) в соответствии с порядком (правилами) </w:t>
            </w:r>
            <w:r w:rsidRPr="00F5037B">
              <w:rPr>
                <w:sz w:val="24"/>
                <w:szCs w:val="24"/>
              </w:rPr>
              <w:lastRenderedPageBreak/>
              <w:t>предоставления субсидии юридическому лицу;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</w:t>
            </w:r>
            <w:r w:rsidR="00500365" w:rsidRPr="00F5037B">
              <w:rPr>
                <w:sz w:val="24"/>
                <w:szCs w:val="24"/>
              </w:rPr>
              <w:t>получателя средств бюджета</w:t>
            </w:r>
            <w:r w:rsidR="00AA6F35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956F7D" w:rsidRPr="00F5037B" w:rsidTr="00F402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110.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Приказ (распоряжение) об утверждении Штатного расписания с расчетом годового фонда оплаты труда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13" w:history="1">
              <w:r w:rsidRPr="00F5037B">
                <w:rPr>
                  <w:sz w:val="24"/>
                  <w:szCs w:val="24"/>
                </w:rPr>
                <w:t>ф. 0504425</w:t>
              </w:r>
            </w:hyperlink>
            <w:r w:rsidRPr="00F5037B">
              <w:rPr>
                <w:sz w:val="24"/>
                <w:szCs w:val="24"/>
              </w:rPr>
              <w:t>)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Расчетно-платежная ведомость (</w:t>
            </w:r>
            <w:hyperlink r:id="rId14" w:history="1">
              <w:r w:rsidRPr="00F5037B">
                <w:rPr>
                  <w:sz w:val="24"/>
                  <w:szCs w:val="24"/>
                </w:rPr>
                <w:t>ф. 0504401</w:t>
              </w:r>
            </w:hyperlink>
            <w:r w:rsidRPr="00F5037B">
              <w:rPr>
                <w:sz w:val="24"/>
                <w:szCs w:val="24"/>
              </w:rPr>
              <w:t>)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Расчетная ведомость (</w:t>
            </w:r>
            <w:hyperlink r:id="rId15" w:history="1">
              <w:r w:rsidRPr="00F5037B">
                <w:rPr>
                  <w:sz w:val="24"/>
                  <w:szCs w:val="24"/>
                </w:rPr>
                <w:t>ф. 0504402</w:t>
              </w:r>
            </w:hyperlink>
            <w:r w:rsidRPr="00F5037B">
              <w:rPr>
                <w:sz w:val="24"/>
                <w:szCs w:val="24"/>
              </w:rPr>
              <w:t>)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AA6F35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 xml:space="preserve">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 (муниципальной службе Мурманской области) </w:t>
            </w:r>
          </w:p>
        </w:tc>
      </w:tr>
      <w:tr w:rsidR="00956F7D" w:rsidRPr="00F5037B" w:rsidTr="00F402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111.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Бухгалтерская справка (</w:t>
            </w:r>
            <w:hyperlink r:id="rId16" w:history="1">
              <w:r w:rsidRPr="00F5037B">
                <w:rPr>
                  <w:sz w:val="24"/>
                  <w:szCs w:val="24"/>
                </w:rPr>
                <w:t>ф. 0504833</w:t>
              </w:r>
            </w:hyperlink>
            <w:r w:rsidRPr="00F5037B">
              <w:rPr>
                <w:sz w:val="24"/>
                <w:szCs w:val="24"/>
              </w:rPr>
              <w:t>)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Исполнительный документ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Справка-расчет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Иной документ, подтверждающий возникновение денежного </w:t>
            </w:r>
            <w:r w:rsidRPr="00F5037B">
              <w:rPr>
                <w:sz w:val="24"/>
                <w:szCs w:val="24"/>
              </w:rPr>
              <w:lastRenderedPageBreak/>
              <w:t>обязательства по бюджетному обязательству получателя средств бюджета</w:t>
            </w:r>
            <w:r w:rsidR="00AA6F35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>, возникшему на основании исполнительного документа</w:t>
            </w:r>
          </w:p>
        </w:tc>
      </w:tr>
      <w:tr w:rsidR="00956F7D" w:rsidRPr="00F5037B" w:rsidTr="00F402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1" w:name="Par113"/>
            <w:bookmarkEnd w:id="21"/>
            <w:r w:rsidRPr="00F5037B">
              <w:rPr>
                <w:sz w:val="24"/>
                <w:szCs w:val="24"/>
              </w:rPr>
              <w:lastRenderedPageBreak/>
              <w:t>112.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Бухгалтерская справка (</w:t>
            </w:r>
            <w:hyperlink r:id="rId17" w:history="1">
              <w:r w:rsidRPr="00F5037B">
                <w:rPr>
                  <w:sz w:val="24"/>
                  <w:szCs w:val="24"/>
                </w:rPr>
                <w:t>ф. 0504833</w:t>
              </w:r>
            </w:hyperlink>
            <w:r w:rsidRPr="00F5037B">
              <w:rPr>
                <w:sz w:val="24"/>
                <w:szCs w:val="24"/>
              </w:rPr>
              <w:t>)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Решение налогового органа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Справка-расчет</w:t>
            </w:r>
          </w:p>
        </w:tc>
      </w:tr>
      <w:tr w:rsidR="00956F7D" w:rsidRPr="00F5037B" w:rsidTr="00F40293">
        <w:trPr>
          <w:trHeight w:val="23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</w:t>
            </w:r>
            <w:r w:rsidR="00500365" w:rsidRPr="00F5037B">
              <w:rPr>
                <w:sz w:val="24"/>
                <w:szCs w:val="24"/>
              </w:rPr>
              <w:t>получателя средств бюджета</w:t>
            </w:r>
            <w:r w:rsidR="00AA6F35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>, возникшему на основании решения налогового органа</w:t>
            </w:r>
          </w:p>
        </w:tc>
      </w:tr>
      <w:tr w:rsidR="00956F7D" w:rsidRPr="00F5037B" w:rsidTr="00F402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2" w:name="Par119"/>
            <w:bookmarkEnd w:id="22"/>
            <w:r w:rsidRPr="00F5037B">
              <w:rPr>
                <w:sz w:val="24"/>
                <w:szCs w:val="24"/>
              </w:rPr>
              <w:t>113.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Документ, не определенный </w:t>
            </w:r>
            <w:hyperlink w:anchor="Par30" w:history="1">
              <w:r w:rsidRPr="00F5037B">
                <w:rPr>
                  <w:sz w:val="24"/>
                  <w:szCs w:val="24"/>
                </w:rPr>
                <w:t>пунктами 3</w:t>
              </w:r>
            </w:hyperlink>
            <w:r w:rsidRPr="00F5037B">
              <w:rPr>
                <w:sz w:val="24"/>
                <w:szCs w:val="24"/>
              </w:rPr>
              <w:t xml:space="preserve"> - </w:t>
            </w:r>
            <w:hyperlink w:anchor="Par113" w:history="1">
              <w:r w:rsidRPr="00F5037B">
                <w:rPr>
                  <w:sz w:val="24"/>
                  <w:szCs w:val="24"/>
                </w:rPr>
                <w:t>12</w:t>
              </w:r>
            </w:hyperlink>
            <w:r w:rsidRPr="00F5037B">
              <w:rPr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средств бюджета</w:t>
            </w:r>
            <w:r w:rsidR="00AA6F35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>: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местного бюджета не направлены информация и документы по указанному договору для их включения в реестр контрактов;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- договор на оказание услуг, выполнение </w:t>
            </w:r>
            <w:r w:rsidRPr="00F5037B">
              <w:rPr>
                <w:sz w:val="24"/>
                <w:szCs w:val="24"/>
              </w:rPr>
              <w:lastRenderedPageBreak/>
              <w:t>работ, заключенный получателем средств бюджета</w:t>
            </w:r>
            <w:r w:rsidR="00AA6F35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 xml:space="preserve"> с физическим лицом, не являющимся индивидуальным предпринимателем;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- муниципальный контракт на оказание услуг по предоставлению кредитных средств местному бюджету для финансирования дефицита местного бюджета и/или погашения долговых обязательств</w:t>
            </w:r>
            <w:r w:rsidR="00AA6F35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>;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- договор (соглашение) о предоставлении бюджетного кредита из других бюджетов бюджетной системы Российской Федерации.</w:t>
            </w:r>
          </w:p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Иной документ, в соответствии с которым возникает бюджетное обязательство получателя средств бюджета</w:t>
            </w:r>
            <w:r w:rsidR="00AA6F35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lastRenderedPageBreak/>
              <w:t>Авансовый отчет (</w:t>
            </w:r>
            <w:hyperlink r:id="rId18" w:history="1">
              <w:r w:rsidRPr="00F5037B">
                <w:rPr>
                  <w:sz w:val="24"/>
                  <w:szCs w:val="24"/>
                </w:rPr>
                <w:t>ф. 0504505</w:t>
              </w:r>
            </w:hyperlink>
            <w:r w:rsidRPr="00F5037B">
              <w:rPr>
                <w:sz w:val="24"/>
                <w:szCs w:val="24"/>
              </w:rPr>
              <w:t>)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Акт выполненных работ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Акт приема-передачи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Акт об оказании услуг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Договор на оказание услуг, выполнение работ, заключенный получателем средств бюджета</w:t>
            </w:r>
            <w:r w:rsidR="00AA6F35" w:rsidRPr="00F5037B">
              <w:rPr>
                <w:sz w:val="24"/>
                <w:szCs w:val="24"/>
              </w:rPr>
              <w:t>сельского поселения Междуречье Кольского района Мурманской области</w:t>
            </w:r>
            <w:r w:rsidRPr="00F5037B">
              <w:rPr>
                <w:sz w:val="24"/>
                <w:szCs w:val="24"/>
              </w:rPr>
              <w:t xml:space="preserve"> с физическим лицом, не являющимся индивидуальным предпринимателем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Заявление на выдачу денежных средств под отчет (за исключением денежных обязательств по перечислению на личные банковские карта сотрудников средств на приобретение товаров, выполнение работ, оказание услуг)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Заявление физического лица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Квитанция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Приказ о направлении в </w:t>
            </w:r>
            <w:r w:rsidRPr="00F5037B">
              <w:rPr>
                <w:sz w:val="24"/>
                <w:szCs w:val="24"/>
              </w:rPr>
              <w:lastRenderedPageBreak/>
              <w:t>командировку, с прилагаемым расчетом командировочных сумм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Служебная записка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Справка-расчет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Счет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Товарная накладная (унифицированная </w:t>
            </w:r>
            <w:hyperlink r:id="rId19" w:history="1">
              <w:r w:rsidRPr="00F5037B">
                <w:rPr>
                  <w:sz w:val="24"/>
                  <w:szCs w:val="24"/>
                </w:rPr>
                <w:t>форма N ТОРГ-12</w:t>
              </w:r>
            </w:hyperlink>
            <w:r w:rsidRPr="00F5037B">
              <w:rPr>
                <w:sz w:val="24"/>
                <w:szCs w:val="24"/>
              </w:rPr>
              <w:t>) (ф. 0330212)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>Чек</w:t>
            </w:r>
          </w:p>
        </w:tc>
      </w:tr>
      <w:tr w:rsidR="00956F7D" w:rsidRPr="00F5037B" w:rsidTr="00F402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341B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D" w:rsidRPr="00F5037B" w:rsidRDefault="00956F7D" w:rsidP="00F5037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037B">
              <w:rPr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AA6F35" w:rsidRPr="00F5037B">
              <w:rPr>
                <w:sz w:val="24"/>
                <w:szCs w:val="24"/>
              </w:rPr>
              <w:t xml:space="preserve">сельского поселения Междуречье Кольского района Мурманской области </w:t>
            </w:r>
          </w:p>
        </w:tc>
      </w:tr>
    </w:tbl>
    <w:p w:rsidR="00956F7D" w:rsidRPr="00F5037B" w:rsidRDefault="00956F7D" w:rsidP="00FB20A7">
      <w:pPr>
        <w:pStyle w:val="ConsPlusNormal"/>
        <w:jc w:val="both"/>
        <w:rPr>
          <w:sz w:val="24"/>
          <w:szCs w:val="24"/>
        </w:rPr>
      </w:pPr>
    </w:p>
    <w:sectPr w:rsidR="00956F7D" w:rsidRPr="00F5037B" w:rsidSect="00F5037B">
      <w:footerReference w:type="default" r:id="rId20"/>
      <w:pgSz w:w="11900" w:h="16840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62" w:rsidRDefault="005D0962">
      <w:r>
        <w:separator/>
      </w:r>
    </w:p>
  </w:endnote>
  <w:endnote w:type="continuationSeparator" w:id="1">
    <w:p w:rsidR="005D0962" w:rsidRDefault="005D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7B" w:rsidRDefault="00F503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62" w:rsidRDefault="005D0962"/>
  </w:footnote>
  <w:footnote w:type="continuationSeparator" w:id="1">
    <w:p w:rsidR="005D0962" w:rsidRDefault="005D09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7B" w:rsidRDefault="00F5037B">
    <w:pPr>
      <w:pStyle w:val="aa"/>
      <w:jc w:val="center"/>
    </w:pPr>
  </w:p>
  <w:p w:rsidR="00F5037B" w:rsidRDefault="00F5037B">
    <w:pPr>
      <w:pStyle w:val="aa"/>
      <w:jc w:val="center"/>
    </w:pPr>
  </w:p>
  <w:p w:rsidR="00F5037B" w:rsidRDefault="00F503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DDF"/>
    <w:multiLevelType w:val="multilevel"/>
    <w:tmpl w:val="1BFA8D6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73455"/>
    <w:multiLevelType w:val="multilevel"/>
    <w:tmpl w:val="B4A81E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36A87"/>
    <w:multiLevelType w:val="multilevel"/>
    <w:tmpl w:val="342CFF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00AE1"/>
    <w:multiLevelType w:val="multilevel"/>
    <w:tmpl w:val="FD22AE3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235542"/>
    <w:multiLevelType w:val="multilevel"/>
    <w:tmpl w:val="F56009A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897AA0"/>
    <w:multiLevelType w:val="hybridMultilevel"/>
    <w:tmpl w:val="8376B014"/>
    <w:lvl w:ilvl="0" w:tplc="7322550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8102D"/>
    <w:rsid w:val="0000640F"/>
    <w:rsid w:val="000243B3"/>
    <w:rsid w:val="000630F4"/>
    <w:rsid w:val="0008072E"/>
    <w:rsid w:val="000D6773"/>
    <w:rsid w:val="00123E33"/>
    <w:rsid w:val="00124A2B"/>
    <w:rsid w:val="00153CCC"/>
    <w:rsid w:val="00166F11"/>
    <w:rsid w:val="001A2A82"/>
    <w:rsid w:val="001B1A1F"/>
    <w:rsid w:val="001F7B0A"/>
    <w:rsid w:val="0020505B"/>
    <w:rsid w:val="002208E9"/>
    <w:rsid w:val="00222BD7"/>
    <w:rsid w:val="0022532B"/>
    <w:rsid w:val="00257BE2"/>
    <w:rsid w:val="00285CE0"/>
    <w:rsid w:val="002C02CA"/>
    <w:rsid w:val="003057FD"/>
    <w:rsid w:val="00313EBF"/>
    <w:rsid w:val="00341BE3"/>
    <w:rsid w:val="00347E21"/>
    <w:rsid w:val="00353B9B"/>
    <w:rsid w:val="00354BBE"/>
    <w:rsid w:val="00357AFB"/>
    <w:rsid w:val="00361F77"/>
    <w:rsid w:val="00377286"/>
    <w:rsid w:val="003A4950"/>
    <w:rsid w:val="003E21B3"/>
    <w:rsid w:val="004057E8"/>
    <w:rsid w:val="00416645"/>
    <w:rsid w:val="00416C4F"/>
    <w:rsid w:val="00440DB1"/>
    <w:rsid w:val="00443C12"/>
    <w:rsid w:val="00457B9D"/>
    <w:rsid w:val="00470C09"/>
    <w:rsid w:val="00470EC0"/>
    <w:rsid w:val="00492ADB"/>
    <w:rsid w:val="004A3142"/>
    <w:rsid w:val="004A6AF9"/>
    <w:rsid w:val="004B102D"/>
    <w:rsid w:val="004B2DA0"/>
    <w:rsid w:val="004B59B0"/>
    <w:rsid w:val="004C1966"/>
    <w:rsid w:val="00500365"/>
    <w:rsid w:val="00547F2C"/>
    <w:rsid w:val="00563841"/>
    <w:rsid w:val="005A4329"/>
    <w:rsid w:val="005C525D"/>
    <w:rsid w:val="005D0962"/>
    <w:rsid w:val="006A5397"/>
    <w:rsid w:val="006D5846"/>
    <w:rsid w:val="006E0433"/>
    <w:rsid w:val="006E27D3"/>
    <w:rsid w:val="006E3B53"/>
    <w:rsid w:val="006F22C0"/>
    <w:rsid w:val="00704FDB"/>
    <w:rsid w:val="0075477B"/>
    <w:rsid w:val="00764599"/>
    <w:rsid w:val="007906B4"/>
    <w:rsid w:val="007C176F"/>
    <w:rsid w:val="007C37BE"/>
    <w:rsid w:val="007D3BDE"/>
    <w:rsid w:val="007F6382"/>
    <w:rsid w:val="00810045"/>
    <w:rsid w:val="00830A45"/>
    <w:rsid w:val="00871D2F"/>
    <w:rsid w:val="00875021"/>
    <w:rsid w:val="008930F0"/>
    <w:rsid w:val="008A11EC"/>
    <w:rsid w:val="008A715C"/>
    <w:rsid w:val="008B2D46"/>
    <w:rsid w:val="008D373A"/>
    <w:rsid w:val="00913ED7"/>
    <w:rsid w:val="009254E4"/>
    <w:rsid w:val="00956F7D"/>
    <w:rsid w:val="009667B5"/>
    <w:rsid w:val="009777B3"/>
    <w:rsid w:val="009801AB"/>
    <w:rsid w:val="00A50582"/>
    <w:rsid w:val="00A70024"/>
    <w:rsid w:val="00A75E18"/>
    <w:rsid w:val="00A91DD0"/>
    <w:rsid w:val="00A94FCF"/>
    <w:rsid w:val="00AA6F35"/>
    <w:rsid w:val="00AD6E7C"/>
    <w:rsid w:val="00B2418B"/>
    <w:rsid w:val="00B35AE5"/>
    <w:rsid w:val="00B3772E"/>
    <w:rsid w:val="00B54D11"/>
    <w:rsid w:val="00B60585"/>
    <w:rsid w:val="00B72EDA"/>
    <w:rsid w:val="00B812AB"/>
    <w:rsid w:val="00B82DBB"/>
    <w:rsid w:val="00BB0B5B"/>
    <w:rsid w:val="00BB182C"/>
    <w:rsid w:val="00BC0983"/>
    <w:rsid w:val="00BD0B73"/>
    <w:rsid w:val="00BD6601"/>
    <w:rsid w:val="00BE2679"/>
    <w:rsid w:val="00BE5486"/>
    <w:rsid w:val="00C30B38"/>
    <w:rsid w:val="00C44FD9"/>
    <w:rsid w:val="00C9157B"/>
    <w:rsid w:val="00CA5D12"/>
    <w:rsid w:val="00CA7359"/>
    <w:rsid w:val="00CC12E2"/>
    <w:rsid w:val="00CD4538"/>
    <w:rsid w:val="00D64CA2"/>
    <w:rsid w:val="00D753DE"/>
    <w:rsid w:val="00D82DD7"/>
    <w:rsid w:val="00DC3DCA"/>
    <w:rsid w:val="00DF4466"/>
    <w:rsid w:val="00E43CF9"/>
    <w:rsid w:val="00E47E1E"/>
    <w:rsid w:val="00E63C40"/>
    <w:rsid w:val="00E86E11"/>
    <w:rsid w:val="00E957A8"/>
    <w:rsid w:val="00EA27BB"/>
    <w:rsid w:val="00EA6654"/>
    <w:rsid w:val="00EA7064"/>
    <w:rsid w:val="00EE0D28"/>
    <w:rsid w:val="00EF5D56"/>
    <w:rsid w:val="00F230E4"/>
    <w:rsid w:val="00F40293"/>
    <w:rsid w:val="00F5037B"/>
    <w:rsid w:val="00F53C5B"/>
    <w:rsid w:val="00F726AB"/>
    <w:rsid w:val="00F8102D"/>
    <w:rsid w:val="00FB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BB"/>
    <w:rPr>
      <w:color w:val="000000"/>
    </w:rPr>
  </w:style>
  <w:style w:type="paragraph" w:styleId="1">
    <w:name w:val="heading 1"/>
    <w:basedOn w:val="a"/>
    <w:next w:val="a"/>
    <w:link w:val="10"/>
    <w:qFormat/>
    <w:rsid w:val="00C30B38"/>
    <w:pPr>
      <w:keepNext/>
      <w:widowControl/>
      <w:jc w:val="center"/>
      <w:outlineLvl w:val="0"/>
    </w:pPr>
    <w:rPr>
      <w:rFonts w:ascii="SchoolBook" w:eastAsia="Times New Roman" w:hAnsi="SchoolBook" w:cs="Times New Roman"/>
      <w:b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B38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7B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EA27BB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1"/>
    <w:rsid w:val="00EA27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EA27B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Заголовок №2 + Интервал 3 pt"/>
    <w:basedOn w:val="20"/>
    <w:rsid w:val="00EA27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"/>
    <w:basedOn w:val="20"/>
    <w:rsid w:val="00EA27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"/>
    <w:basedOn w:val="20"/>
    <w:rsid w:val="00EA27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EA27B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sid w:val="00EA27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4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sid w:val="00EA27B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EA27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EA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b">
    <w:name w:val="Подпись к таблице (2)"/>
    <w:basedOn w:val="29"/>
    <w:rsid w:val="00EA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EA27B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Подпись к таблице (3)"/>
    <w:basedOn w:val="34"/>
    <w:rsid w:val="00EA27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Основной текст (2) + Курсив"/>
    <w:basedOn w:val="2"/>
    <w:rsid w:val="00EA27B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EA27BB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Exact"/>
    <w:rsid w:val="00EA27B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"/>
    <w:basedOn w:val="2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Exact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2">
    <w:name w:val="Основной текст (2) Exact"/>
    <w:basedOn w:val="2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4pt0">
    <w:name w:val="Основной текст (2) + Интервал 4 pt"/>
    <w:basedOn w:val="2"/>
    <w:rsid w:val="00EA27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"/>
    <w:rsid w:val="00EA27BB"/>
    <w:pPr>
      <w:shd w:val="clear" w:color="auto" w:fill="FFFFFF"/>
      <w:spacing w:before="240" w:after="240" w:line="278" w:lineRule="exact"/>
      <w:ind w:hanging="2240"/>
    </w:pPr>
    <w:rPr>
      <w:rFonts w:ascii="Arial" w:eastAsia="Arial" w:hAnsi="Arial" w:cs="Arial"/>
      <w:sz w:val="22"/>
      <w:szCs w:val="22"/>
    </w:rPr>
  </w:style>
  <w:style w:type="paragraph" w:customStyle="1" w:styleId="12">
    <w:name w:val="Заголовок №1"/>
    <w:basedOn w:val="a"/>
    <w:link w:val="11"/>
    <w:rsid w:val="00EA27BB"/>
    <w:pPr>
      <w:shd w:val="clear" w:color="auto" w:fill="FFFFFF"/>
      <w:spacing w:after="240" w:line="32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EA27BB"/>
    <w:pPr>
      <w:shd w:val="clear" w:color="auto" w:fill="FFFFFF"/>
      <w:spacing w:before="240" w:after="300"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EA27BB"/>
    <w:pPr>
      <w:shd w:val="clear" w:color="auto" w:fill="FFFFFF"/>
      <w:spacing w:after="240" w:line="269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2a">
    <w:name w:val="Подпись к таблице (2)"/>
    <w:basedOn w:val="a"/>
    <w:link w:val="29"/>
    <w:rsid w:val="00EA27BB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EA27BB"/>
    <w:pPr>
      <w:shd w:val="clear" w:color="auto" w:fill="FFFFFF"/>
      <w:spacing w:line="32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35">
    <w:name w:val="Подпись к таблице (3)"/>
    <w:basedOn w:val="a"/>
    <w:link w:val="34"/>
    <w:rsid w:val="00EA27BB"/>
    <w:pPr>
      <w:shd w:val="clear" w:color="auto" w:fill="FFFFFF"/>
      <w:spacing w:line="331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EA27BB"/>
    <w:pPr>
      <w:shd w:val="clear" w:color="auto" w:fill="FFFFFF"/>
      <w:spacing w:line="326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a8">
    <w:name w:val="Колонтитул"/>
    <w:basedOn w:val="a"/>
    <w:link w:val="a7"/>
    <w:rsid w:val="00EA27BB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">
    <w:name w:val="Основной текст (5)"/>
    <w:basedOn w:val="a"/>
    <w:link w:val="5Exact"/>
    <w:rsid w:val="00EA27BB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C30B38"/>
    <w:rPr>
      <w:rFonts w:ascii="SchoolBook" w:eastAsia="Times New Roman" w:hAnsi="SchoolBook" w:cs="Times New Roman"/>
      <w:b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30B38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customStyle="1" w:styleId="ConsPlusNormal">
    <w:name w:val="ConsPlusNormal"/>
    <w:rsid w:val="00C30B38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rmal">
    <w:name w:val="ConsNormal"/>
    <w:rsid w:val="00C30B3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C30B3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C30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0B38"/>
    <w:rPr>
      <w:color w:val="000000"/>
    </w:rPr>
  </w:style>
  <w:style w:type="paragraph" w:styleId="ac">
    <w:name w:val="footer"/>
    <w:basedOn w:val="a"/>
    <w:link w:val="ad"/>
    <w:uiPriority w:val="99"/>
    <w:unhideWhenUsed/>
    <w:rsid w:val="00C30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0B38"/>
    <w:rPr>
      <w:color w:val="000000"/>
    </w:rPr>
  </w:style>
  <w:style w:type="paragraph" w:customStyle="1" w:styleId="210">
    <w:name w:val="Основной текст с отступом 21"/>
    <w:basedOn w:val="a"/>
    <w:rsid w:val="00547F2C"/>
    <w:pPr>
      <w:widowControl/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ae">
    <w:name w:val="Не вступил в силу"/>
    <w:uiPriority w:val="99"/>
    <w:rsid w:val="00547F2C"/>
    <w:rPr>
      <w:color w:val="000000"/>
      <w:shd w:val="clear" w:color="auto" w:fill="D8EDE8"/>
    </w:rPr>
  </w:style>
  <w:style w:type="paragraph" w:styleId="af">
    <w:name w:val="Balloon Text"/>
    <w:basedOn w:val="a"/>
    <w:link w:val="af0"/>
    <w:uiPriority w:val="99"/>
    <w:semiHidden/>
    <w:unhideWhenUsed/>
    <w:rsid w:val="00443C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43C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6686BB3BBBCA66FACAA8EB8B9BC8A9CE7759B9B77CABB8EE0BC7E2Ec1Y8H" TargetMode="External"/><Relationship Id="rId13" Type="http://schemas.openxmlformats.org/officeDocument/2006/relationships/hyperlink" Target="consultantplus://offline/ref=0649634DFEF6B3A87830875E01CF3C92A45B9B3ACE9E3A5DE164A68BD47A4DB690A4498650C77E0Ay330G" TargetMode="External"/><Relationship Id="rId18" Type="http://schemas.openxmlformats.org/officeDocument/2006/relationships/hyperlink" Target="consultantplus://offline/ref=0649634DFEF6B3A87830875E01CF3C92A45B9B3ACE9E3A5DE164A68BD47A4DB690A4498650C4760Fy339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649634DFEF6B3A87830875E01CF3C92A75F9435CE936757E93DAA89D37512A197ED458751C075y039G" TargetMode="External"/><Relationship Id="rId17" Type="http://schemas.openxmlformats.org/officeDocument/2006/relationships/hyperlink" Target="consultantplus://offline/ref=0649634DFEF6B3A87830875E01CF3C92A45B9B3ACE9E3A5DE164A68BD47A4DB690A4498650C4750By33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49634DFEF6B3A87830875E01CF3C92A45B9B3ACE9E3A5DE164A68BD47A4DB690A4498650C4750By33D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49634DFEF6B3A87830875E01CF3C92A75F9435CE936757E93DAA89D37512A197ED458751C075y03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49634DFEF6B3A87830875E01CF3C92A45B9B3ACE9E3A5DE164A68BD47A4DB690A4498650C7720Ay33FG" TargetMode="External"/><Relationship Id="rId10" Type="http://schemas.openxmlformats.org/officeDocument/2006/relationships/hyperlink" Target="consultantplus://offline/ref=0649634DFEF6B3A87830875E01CF3C92A75F9435CE936757E93DAA89D37512A197ED458751C075y039G" TargetMode="External"/><Relationship Id="rId19" Type="http://schemas.openxmlformats.org/officeDocument/2006/relationships/hyperlink" Target="consultantplus://offline/ref=0649634DFEF6B3A87830875E01CF3C92A75F9435CE936757E93DAA89D37512A197ED458751C075y03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00E486BC4AD7D56080AD3739051DFE970AFF50329F26EED850B3F21Fm9NAP" TargetMode="External"/><Relationship Id="rId14" Type="http://schemas.openxmlformats.org/officeDocument/2006/relationships/hyperlink" Target="consultantplus://offline/ref=0649634DFEF6B3A87830875E01CF3C92A45B9B3ACE9E3A5DE164A68BD47A4DB690A4498650C7750Ay33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10606</Words>
  <Characters>60458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№ 13 УФК по МО</Company>
  <LinksUpToDate>false</LinksUpToDate>
  <CharactersWithSpaces>70923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ufin422</dc:creator>
  <cp:lastModifiedBy>Междуречье</cp:lastModifiedBy>
  <cp:revision>7</cp:revision>
  <cp:lastPrinted>2022-01-14T11:40:00Z</cp:lastPrinted>
  <dcterms:created xsi:type="dcterms:W3CDTF">2022-01-14T07:50:00Z</dcterms:created>
  <dcterms:modified xsi:type="dcterms:W3CDTF">2022-01-14T11:55:00Z</dcterms:modified>
</cp:coreProperties>
</file>