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CD" w:rsidRPr="004C1DFB" w:rsidRDefault="001C2ACD" w:rsidP="002E1C3E">
      <w:pPr>
        <w:ind w:firstLine="708"/>
        <w:jc w:val="center"/>
        <w:rPr>
          <w:rFonts w:ascii="Arial" w:hAnsi="Arial" w:cs="Arial"/>
          <w:b/>
        </w:rPr>
      </w:pPr>
      <w:r w:rsidRPr="004C1DFB">
        <w:rPr>
          <w:rFonts w:ascii="Arial" w:hAnsi="Arial" w:cs="Arial"/>
          <w:b/>
        </w:rPr>
        <w:t xml:space="preserve">Администрация сельского поселения Междуречье </w:t>
      </w:r>
    </w:p>
    <w:p w:rsidR="001C2ACD" w:rsidRPr="004C1DFB" w:rsidRDefault="001C2ACD" w:rsidP="003310C3">
      <w:pPr>
        <w:ind w:firstLine="0"/>
        <w:jc w:val="center"/>
        <w:rPr>
          <w:rFonts w:ascii="Arial" w:hAnsi="Arial" w:cs="Arial"/>
          <w:b/>
        </w:rPr>
      </w:pPr>
      <w:r w:rsidRPr="004C1DFB">
        <w:rPr>
          <w:rFonts w:ascii="Arial" w:hAnsi="Arial" w:cs="Arial"/>
          <w:b/>
        </w:rPr>
        <w:t>Кольского района Мурманской области</w:t>
      </w:r>
    </w:p>
    <w:p w:rsidR="001C2ACD" w:rsidRPr="004C1DFB" w:rsidRDefault="001C2ACD" w:rsidP="001C2ACD">
      <w:pPr>
        <w:jc w:val="center"/>
        <w:rPr>
          <w:rFonts w:ascii="Arial" w:hAnsi="Arial" w:cs="Arial"/>
          <w:b/>
          <w:bCs/>
          <w:color w:val="000000"/>
        </w:rPr>
      </w:pPr>
    </w:p>
    <w:p w:rsidR="001C2ACD" w:rsidRPr="004C1DFB" w:rsidRDefault="002329C4" w:rsidP="003310C3">
      <w:pPr>
        <w:ind w:firstLine="0"/>
        <w:jc w:val="center"/>
        <w:rPr>
          <w:rFonts w:ascii="Arial" w:hAnsi="Arial" w:cs="Arial"/>
          <w:b/>
          <w:bCs/>
          <w:color w:val="000000"/>
        </w:rPr>
      </w:pPr>
      <w:r w:rsidRPr="004C1DFB">
        <w:rPr>
          <w:rFonts w:ascii="Arial" w:hAnsi="Arial" w:cs="Arial"/>
          <w:b/>
          <w:bCs/>
          <w:color w:val="000000"/>
        </w:rPr>
        <w:t>ПОСТАНОВЛЕНИЕ</w:t>
      </w:r>
    </w:p>
    <w:p w:rsidR="001C2ACD" w:rsidRPr="004C1DFB" w:rsidRDefault="001C2ACD" w:rsidP="001C2ACD">
      <w:pPr>
        <w:jc w:val="center"/>
        <w:rPr>
          <w:rFonts w:ascii="Arial" w:hAnsi="Arial" w:cs="Arial"/>
          <w:b/>
          <w:bCs/>
          <w:color w:val="000000"/>
        </w:rPr>
      </w:pPr>
    </w:p>
    <w:p w:rsidR="002947D5" w:rsidRPr="004C1DFB" w:rsidRDefault="00D9696B" w:rsidP="002947D5">
      <w:pPr>
        <w:ind w:firstLine="0"/>
        <w:rPr>
          <w:rFonts w:ascii="Arial" w:hAnsi="Arial" w:cs="Arial"/>
        </w:rPr>
      </w:pPr>
      <w:r w:rsidRPr="004C1DFB">
        <w:rPr>
          <w:rFonts w:ascii="Arial" w:hAnsi="Arial" w:cs="Arial"/>
        </w:rPr>
        <w:t>17</w:t>
      </w:r>
      <w:r w:rsidR="002A2FA1" w:rsidRPr="004C1DFB">
        <w:rPr>
          <w:rFonts w:ascii="Arial" w:hAnsi="Arial" w:cs="Arial"/>
        </w:rPr>
        <w:t>.</w:t>
      </w:r>
      <w:r w:rsidRPr="004C1DFB">
        <w:rPr>
          <w:rFonts w:ascii="Arial" w:hAnsi="Arial" w:cs="Arial"/>
        </w:rPr>
        <w:t>01.</w:t>
      </w:r>
      <w:r w:rsidR="002A2FA1" w:rsidRPr="004C1DFB">
        <w:rPr>
          <w:rFonts w:ascii="Arial" w:hAnsi="Arial" w:cs="Arial"/>
        </w:rPr>
        <w:t>202</w:t>
      </w:r>
      <w:r w:rsidR="001C0630" w:rsidRPr="004C1DFB">
        <w:rPr>
          <w:rFonts w:ascii="Arial" w:hAnsi="Arial" w:cs="Arial"/>
        </w:rPr>
        <w:t>3</w:t>
      </w:r>
      <w:r w:rsidR="002329C4" w:rsidRPr="004C1DFB">
        <w:rPr>
          <w:rFonts w:ascii="Arial" w:hAnsi="Arial" w:cs="Arial"/>
        </w:rPr>
        <w:t xml:space="preserve">                                                                                                     </w:t>
      </w:r>
      <w:r w:rsidR="002947D5" w:rsidRPr="004C1DFB">
        <w:rPr>
          <w:rFonts w:ascii="Arial" w:hAnsi="Arial" w:cs="Arial"/>
        </w:rPr>
        <w:t xml:space="preserve">№ </w:t>
      </w:r>
      <w:r w:rsidRPr="004C1DFB">
        <w:rPr>
          <w:rFonts w:ascii="Arial" w:hAnsi="Arial" w:cs="Arial"/>
        </w:rPr>
        <w:t>03</w:t>
      </w:r>
    </w:p>
    <w:p w:rsidR="003310C3" w:rsidRPr="004C1DFB" w:rsidRDefault="003310C3" w:rsidP="002947D5">
      <w:pPr>
        <w:ind w:firstLine="0"/>
        <w:jc w:val="center"/>
        <w:rPr>
          <w:rFonts w:ascii="Arial" w:hAnsi="Arial" w:cs="Arial"/>
        </w:rPr>
      </w:pPr>
      <w:r w:rsidRPr="004C1DFB">
        <w:rPr>
          <w:rFonts w:ascii="Arial" w:hAnsi="Arial" w:cs="Arial"/>
        </w:rPr>
        <w:t>н.п. Междуречье</w:t>
      </w:r>
    </w:p>
    <w:p w:rsidR="003310C3" w:rsidRPr="004C1DFB" w:rsidRDefault="003310C3" w:rsidP="001C2ACD">
      <w:pPr>
        <w:jc w:val="center"/>
        <w:rPr>
          <w:rFonts w:ascii="Arial" w:hAnsi="Arial" w:cs="Arial"/>
        </w:rPr>
      </w:pPr>
    </w:p>
    <w:p w:rsidR="001C2ACD" w:rsidRPr="004C1DFB" w:rsidRDefault="001C2ACD" w:rsidP="00257CF8">
      <w:pPr>
        <w:ind w:firstLine="0"/>
        <w:jc w:val="center"/>
        <w:rPr>
          <w:rFonts w:ascii="Arial" w:hAnsi="Arial" w:cs="Arial"/>
          <w:b/>
          <w:bCs/>
        </w:rPr>
      </w:pPr>
      <w:r w:rsidRPr="004C1DFB">
        <w:rPr>
          <w:rFonts w:ascii="Arial" w:hAnsi="Arial" w:cs="Arial"/>
          <w:b/>
          <w:bCs/>
        </w:rPr>
        <w:t xml:space="preserve">О внесении </w:t>
      </w:r>
      <w:r w:rsidR="000D42BC" w:rsidRPr="004C1DFB">
        <w:rPr>
          <w:rFonts w:ascii="Arial" w:hAnsi="Arial" w:cs="Arial"/>
          <w:b/>
          <w:bCs/>
        </w:rPr>
        <w:t>изменения</w:t>
      </w:r>
      <w:r w:rsidRPr="004C1DFB">
        <w:rPr>
          <w:rFonts w:ascii="Arial" w:hAnsi="Arial" w:cs="Arial"/>
          <w:b/>
          <w:bCs/>
        </w:rPr>
        <w:t xml:space="preserve">в постановление администрации сельского поселения Междуречье </w:t>
      </w:r>
      <w:r w:rsidR="003549CE" w:rsidRPr="004C1DFB">
        <w:rPr>
          <w:rFonts w:ascii="Arial" w:hAnsi="Arial" w:cs="Arial"/>
          <w:b/>
          <w:bCs/>
        </w:rPr>
        <w:t xml:space="preserve">Кольского района Мурманской области </w:t>
      </w:r>
      <w:r w:rsidRPr="004C1DFB">
        <w:rPr>
          <w:rFonts w:ascii="Arial" w:hAnsi="Arial" w:cs="Arial"/>
          <w:b/>
          <w:bCs/>
        </w:rPr>
        <w:t xml:space="preserve">от </w:t>
      </w:r>
      <w:r w:rsidR="000E47AE" w:rsidRPr="004C1DFB">
        <w:rPr>
          <w:rFonts w:ascii="Arial" w:hAnsi="Arial" w:cs="Arial"/>
          <w:b/>
          <w:bCs/>
        </w:rPr>
        <w:t>28.12.2012</w:t>
      </w:r>
      <w:r w:rsidRPr="004C1DFB">
        <w:rPr>
          <w:rFonts w:ascii="Arial" w:hAnsi="Arial" w:cs="Arial"/>
          <w:b/>
          <w:bCs/>
        </w:rPr>
        <w:t xml:space="preserve"> № </w:t>
      </w:r>
      <w:r w:rsidR="000E47AE" w:rsidRPr="004C1DFB">
        <w:rPr>
          <w:rFonts w:ascii="Arial" w:hAnsi="Arial" w:cs="Arial"/>
          <w:b/>
          <w:bCs/>
        </w:rPr>
        <w:t>105</w:t>
      </w:r>
      <w:r w:rsidRPr="004C1DFB">
        <w:rPr>
          <w:rFonts w:ascii="Arial" w:hAnsi="Arial" w:cs="Arial"/>
          <w:b/>
          <w:bCs/>
        </w:rPr>
        <w:t xml:space="preserve"> «</w:t>
      </w:r>
      <w:r w:rsidR="000E47AE" w:rsidRPr="004C1DFB">
        <w:rPr>
          <w:rFonts w:ascii="Arial" w:hAnsi="Arial" w:cs="Arial"/>
          <w:b/>
          <w:bCs/>
        </w:rPr>
        <w:t>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r w:rsidR="00B902EF" w:rsidRPr="004C1DFB">
        <w:rPr>
          <w:rFonts w:ascii="Arial" w:hAnsi="Arial" w:cs="Arial"/>
          <w:b/>
          <w:bCs/>
        </w:rPr>
        <w:t>»</w:t>
      </w:r>
      <w:r w:rsidR="00DA2218" w:rsidRPr="004C1DFB">
        <w:rPr>
          <w:rFonts w:ascii="Arial" w:hAnsi="Arial" w:cs="Arial"/>
          <w:b/>
          <w:bCs/>
        </w:rPr>
        <w:t xml:space="preserve"> (в редакции постановления администрации от 01.03.2016 № 67</w:t>
      </w:r>
      <w:r w:rsidR="00307017" w:rsidRPr="004C1DFB">
        <w:rPr>
          <w:rFonts w:ascii="Arial" w:hAnsi="Arial" w:cs="Arial"/>
          <w:b/>
          <w:bCs/>
        </w:rPr>
        <w:t>, от 08.10.2019 № 55</w:t>
      </w:r>
      <w:r w:rsidR="00DA2218" w:rsidRPr="004C1DFB">
        <w:rPr>
          <w:rFonts w:ascii="Arial" w:hAnsi="Arial" w:cs="Arial"/>
          <w:b/>
          <w:bCs/>
        </w:rPr>
        <w:t>)</w:t>
      </w:r>
    </w:p>
    <w:p w:rsidR="001C2ACD" w:rsidRPr="004C1DFB" w:rsidRDefault="001C2ACD" w:rsidP="00C14901">
      <w:pPr>
        <w:autoSpaceDE w:val="0"/>
        <w:autoSpaceDN w:val="0"/>
        <w:adjustRightInd w:val="0"/>
        <w:ind w:firstLine="540"/>
        <w:jc w:val="center"/>
        <w:rPr>
          <w:rFonts w:ascii="Arial" w:hAnsi="Arial" w:cs="Arial"/>
          <w:b/>
        </w:rPr>
      </w:pPr>
    </w:p>
    <w:p w:rsidR="00676010" w:rsidRPr="004C1DFB" w:rsidRDefault="00045BC1" w:rsidP="00FF6FCE">
      <w:pPr>
        <w:autoSpaceDE w:val="0"/>
        <w:autoSpaceDN w:val="0"/>
        <w:adjustRightInd w:val="0"/>
        <w:rPr>
          <w:rFonts w:ascii="Arial" w:eastAsiaTheme="minorHAnsi" w:hAnsi="Arial" w:cs="Arial"/>
          <w:lang w:eastAsia="en-US"/>
        </w:rPr>
      </w:pPr>
      <w:r w:rsidRPr="004C1DFB">
        <w:rPr>
          <w:rFonts w:ascii="Arial" w:eastAsiaTheme="minorHAnsi" w:hAnsi="Arial" w:cs="Arial"/>
          <w:lang w:eastAsia="en-US"/>
        </w:rPr>
        <w:t>Руководствуясь Трудовым кодексом Российской Федерации</w:t>
      </w:r>
      <w:r w:rsidR="00307017" w:rsidRPr="004C1DFB">
        <w:rPr>
          <w:rFonts w:ascii="Arial" w:eastAsiaTheme="minorHAnsi" w:hAnsi="Arial" w:cs="Arial"/>
          <w:lang w:eastAsia="en-US"/>
        </w:rPr>
        <w:t>администрация сельского поселения Междуречье Кольского района Мурманской области</w:t>
      </w:r>
      <w:r w:rsidR="000E47AE" w:rsidRPr="004C1DFB">
        <w:rPr>
          <w:rFonts w:ascii="Arial" w:hAnsi="Arial" w:cs="Arial"/>
          <w:bCs/>
          <w:color w:val="000000"/>
          <w:shd w:val="clear" w:color="auto" w:fill="FFFFFF"/>
        </w:rPr>
        <w:t>,</w:t>
      </w:r>
    </w:p>
    <w:p w:rsidR="00307017" w:rsidRPr="004C1DFB" w:rsidRDefault="00307017" w:rsidP="00676010">
      <w:pPr>
        <w:autoSpaceDE w:val="0"/>
        <w:autoSpaceDN w:val="0"/>
        <w:adjustRightInd w:val="0"/>
        <w:rPr>
          <w:rFonts w:ascii="Arial" w:hAnsi="Arial" w:cs="Arial"/>
        </w:rPr>
      </w:pPr>
    </w:p>
    <w:p w:rsidR="00676010" w:rsidRPr="004C1DFB" w:rsidRDefault="00307017" w:rsidP="00676010">
      <w:pPr>
        <w:autoSpaceDE w:val="0"/>
        <w:autoSpaceDN w:val="0"/>
        <w:adjustRightInd w:val="0"/>
        <w:rPr>
          <w:rFonts w:ascii="Arial" w:hAnsi="Arial" w:cs="Arial"/>
        </w:rPr>
      </w:pPr>
      <w:r w:rsidRPr="004C1DFB">
        <w:rPr>
          <w:rFonts w:ascii="Arial" w:hAnsi="Arial" w:cs="Arial"/>
        </w:rPr>
        <w:t>ПОСТАНОВЛ</w:t>
      </w:r>
      <w:r w:rsidR="009E0499" w:rsidRPr="004C1DFB">
        <w:rPr>
          <w:rFonts w:ascii="Arial" w:hAnsi="Arial" w:cs="Arial"/>
        </w:rPr>
        <w:t>ЯЕ</w:t>
      </w:r>
      <w:r w:rsidRPr="004C1DFB">
        <w:rPr>
          <w:rFonts w:ascii="Arial" w:hAnsi="Arial" w:cs="Arial"/>
        </w:rPr>
        <w:t>Т</w:t>
      </w:r>
      <w:r w:rsidR="00676010" w:rsidRPr="004C1DFB">
        <w:rPr>
          <w:rFonts w:ascii="Arial" w:hAnsi="Arial" w:cs="Arial"/>
        </w:rPr>
        <w:t>:</w:t>
      </w:r>
    </w:p>
    <w:p w:rsidR="00FF6FCE" w:rsidRPr="004C1DFB" w:rsidRDefault="00FF6FCE" w:rsidP="00676010">
      <w:pPr>
        <w:autoSpaceDE w:val="0"/>
        <w:autoSpaceDN w:val="0"/>
        <w:adjustRightInd w:val="0"/>
        <w:rPr>
          <w:rFonts w:ascii="Arial" w:hAnsi="Arial" w:cs="Arial"/>
        </w:rPr>
      </w:pPr>
    </w:p>
    <w:p w:rsidR="00F014F8" w:rsidRPr="004C1DFB" w:rsidRDefault="00676010" w:rsidP="00CC701D">
      <w:pPr>
        <w:ind w:firstLine="567"/>
        <w:rPr>
          <w:rFonts w:ascii="Arial" w:eastAsiaTheme="minorHAnsi" w:hAnsi="Arial" w:cs="Arial"/>
          <w:lang w:eastAsia="en-US"/>
        </w:rPr>
      </w:pPr>
      <w:r w:rsidRPr="004C1DFB">
        <w:rPr>
          <w:rFonts w:ascii="Arial" w:eastAsiaTheme="minorHAnsi" w:hAnsi="Arial" w:cs="Arial"/>
          <w:lang w:eastAsia="en-US"/>
        </w:rPr>
        <w:t>1.</w:t>
      </w:r>
      <w:r w:rsidR="002329C4" w:rsidRPr="004C1DFB">
        <w:rPr>
          <w:rFonts w:ascii="Arial" w:eastAsiaTheme="minorHAnsi" w:hAnsi="Arial" w:cs="Arial"/>
          <w:lang w:eastAsia="en-US"/>
        </w:rPr>
        <w:t xml:space="preserve"> </w:t>
      </w:r>
      <w:r w:rsidR="006D5AD1" w:rsidRPr="004C1DFB">
        <w:rPr>
          <w:rFonts w:ascii="Arial" w:eastAsiaTheme="minorHAnsi" w:hAnsi="Arial" w:cs="Arial"/>
          <w:lang w:eastAsia="en-US"/>
        </w:rPr>
        <w:t>С 01.</w:t>
      </w:r>
      <w:r w:rsidR="001C0630" w:rsidRPr="004C1DFB">
        <w:rPr>
          <w:rFonts w:ascii="Arial" w:eastAsiaTheme="minorHAnsi" w:hAnsi="Arial" w:cs="Arial"/>
          <w:lang w:eastAsia="en-US"/>
        </w:rPr>
        <w:t>01.2023</w:t>
      </w:r>
      <w:r w:rsidR="00416F17" w:rsidRPr="004C1DFB">
        <w:rPr>
          <w:rFonts w:ascii="Arial" w:eastAsiaTheme="minorHAnsi" w:hAnsi="Arial" w:cs="Arial"/>
          <w:lang w:eastAsia="en-US"/>
        </w:rPr>
        <w:t xml:space="preserve"> года в</w:t>
      </w:r>
      <w:r w:rsidR="000D42BC" w:rsidRPr="004C1DFB">
        <w:rPr>
          <w:rFonts w:ascii="Arial" w:eastAsiaTheme="minorHAnsi" w:hAnsi="Arial" w:cs="Arial"/>
          <w:lang w:eastAsia="en-US"/>
        </w:rPr>
        <w:t>нести в</w:t>
      </w:r>
      <w:r w:rsidR="005976E2" w:rsidRPr="004C1DFB">
        <w:rPr>
          <w:rFonts w:ascii="Arial" w:eastAsiaTheme="minorHAnsi" w:hAnsi="Arial" w:cs="Arial"/>
          <w:lang w:eastAsia="en-US"/>
        </w:rPr>
        <w:t xml:space="preserve"> постановление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r w:rsidR="00CC701D" w:rsidRPr="004C1DFB">
        <w:rPr>
          <w:rFonts w:ascii="Arial" w:eastAsiaTheme="minorHAnsi" w:hAnsi="Arial" w:cs="Arial"/>
          <w:lang w:eastAsia="en-US"/>
        </w:rPr>
        <w:t xml:space="preserve"> (в редакции постановления администрации от 01.03.2016 № 67</w:t>
      </w:r>
      <w:r w:rsidR="00307017" w:rsidRPr="004C1DFB">
        <w:rPr>
          <w:rFonts w:ascii="Arial" w:eastAsiaTheme="minorHAnsi" w:hAnsi="Arial" w:cs="Arial"/>
          <w:lang w:eastAsia="en-US"/>
        </w:rPr>
        <w:t>, от 08.10.2019 № 55</w:t>
      </w:r>
      <w:r w:rsidR="00CC701D" w:rsidRPr="004C1DFB">
        <w:rPr>
          <w:rFonts w:ascii="Arial" w:eastAsiaTheme="minorHAnsi" w:hAnsi="Arial" w:cs="Arial"/>
          <w:lang w:eastAsia="en-US"/>
        </w:rPr>
        <w:t>)</w:t>
      </w:r>
      <w:r w:rsidR="00307017" w:rsidRPr="004C1DFB">
        <w:rPr>
          <w:rFonts w:ascii="Arial" w:eastAsiaTheme="minorHAnsi" w:hAnsi="Arial" w:cs="Arial"/>
          <w:lang w:eastAsia="en-US"/>
        </w:rPr>
        <w:t>следующе</w:t>
      </w:r>
      <w:r w:rsidR="005976E2" w:rsidRPr="004C1DFB">
        <w:rPr>
          <w:rFonts w:ascii="Arial" w:eastAsiaTheme="minorHAnsi" w:hAnsi="Arial" w:cs="Arial"/>
          <w:lang w:eastAsia="en-US"/>
        </w:rPr>
        <w:t>е изменени</w:t>
      </w:r>
      <w:r w:rsidR="00AB402E" w:rsidRPr="004C1DFB">
        <w:rPr>
          <w:rFonts w:ascii="Arial" w:eastAsiaTheme="minorHAnsi" w:hAnsi="Arial" w:cs="Arial"/>
          <w:lang w:eastAsia="en-US"/>
        </w:rPr>
        <w:t>е</w:t>
      </w:r>
      <w:r w:rsidR="005976E2" w:rsidRPr="004C1DFB">
        <w:rPr>
          <w:rFonts w:ascii="Arial" w:eastAsiaTheme="minorHAnsi" w:hAnsi="Arial" w:cs="Arial"/>
          <w:lang w:eastAsia="en-US"/>
        </w:rPr>
        <w:t>:</w:t>
      </w:r>
    </w:p>
    <w:p w:rsidR="00F014F8" w:rsidRPr="004C1DFB" w:rsidRDefault="005976E2" w:rsidP="00CC701D">
      <w:pPr>
        <w:ind w:firstLine="567"/>
        <w:rPr>
          <w:rFonts w:ascii="Arial" w:eastAsiaTheme="minorHAnsi" w:hAnsi="Arial" w:cs="Arial"/>
          <w:lang w:eastAsia="en-US"/>
        </w:rPr>
      </w:pPr>
      <w:r w:rsidRPr="004C1DFB">
        <w:rPr>
          <w:rFonts w:ascii="Arial" w:eastAsiaTheme="minorHAnsi" w:hAnsi="Arial" w:cs="Arial"/>
          <w:lang w:eastAsia="en-US"/>
        </w:rPr>
        <w:t xml:space="preserve">1.1. </w:t>
      </w:r>
      <w:r w:rsidR="00CC701D" w:rsidRPr="004C1DFB">
        <w:rPr>
          <w:rFonts w:ascii="Arial" w:eastAsiaTheme="minorHAnsi" w:hAnsi="Arial" w:cs="Arial"/>
          <w:lang w:eastAsia="en-US"/>
        </w:rPr>
        <w:t>В приложение "Размеры должностных окладов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к Положению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к постановлению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(в редакции постановления администрации от 01.03.2016 № 67</w:t>
      </w:r>
      <w:r w:rsidR="008C7AB6" w:rsidRPr="004C1DFB">
        <w:rPr>
          <w:rFonts w:ascii="Arial" w:eastAsiaTheme="minorHAnsi" w:hAnsi="Arial" w:cs="Arial"/>
          <w:lang w:eastAsia="en-US"/>
        </w:rPr>
        <w:t>,от 08.10.2019 № 55</w:t>
      </w:r>
      <w:r w:rsidR="00CC701D" w:rsidRPr="004C1DFB">
        <w:rPr>
          <w:rFonts w:ascii="Arial" w:eastAsiaTheme="minorHAnsi" w:hAnsi="Arial" w:cs="Arial"/>
          <w:lang w:eastAsia="en-US"/>
        </w:rPr>
        <w:t>)</w:t>
      </w:r>
      <w:r w:rsidR="00CC701D" w:rsidRPr="004C1DFB">
        <w:rPr>
          <w:rFonts w:ascii="Arial" w:hAnsi="Arial" w:cs="Arial"/>
        </w:rPr>
        <w:t xml:space="preserve">, </w:t>
      </w:r>
      <w:r w:rsidR="00CC701D" w:rsidRPr="004C1DFB">
        <w:rPr>
          <w:rFonts w:ascii="Arial" w:eastAsiaTheme="minorHAnsi" w:hAnsi="Arial" w:cs="Arial"/>
          <w:lang w:eastAsia="en-US"/>
        </w:rPr>
        <w:t>изложив его в новой редакции согласно приложению.</w:t>
      </w:r>
    </w:p>
    <w:p w:rsidR="00307017" w:rsidRPr="004C1DFB" w:rsidRDefault="00CC701D" w:rsidP="00CC701D">
      <w:pPr>
        <w:ind w:firstLine="567"/>
        <w:rPr>
          <w:rFonts w:ascii="Arial" w:eastAsiaTheme="minorHAnsi" w:hAnsi="Arial" w:cs="Arial"/>
          <w:lang w:eastAsia="en-US"/>
        </w:rPr>
      </w:pPr>
      <w:r w:rsidRPr="004C1DFB">
        <w:rPr>
          <w:rFonts w:ascii="Arial" w:eastAsiaTheme="minorHAnsi" w:hAnsi="Arial" w:cs="Arial"/>
          <w:lang w:eastAsia="en-US"/>
        </w:rPr>
        <w:t>2.</w:t>
      </w:r>
      <w:r w:rsidR="002329C4" w:rsidRPr="004C1DFB">
        <w:rPr>
          <w:rFonts w:ascii="Arial" w:eastAsiaTheme="minorHAnsi" w:hAnsi="Arial" w:cs="Arial"/>
          <w:lang w:eastAsia="en-US"/>
        </w:rPr>
        <w:t xml:space="preserve"> </w:t>
      </w:r>
      <w:r w:rsidRPr="004C1DFB">
        <w:rPr>
          <w:rFonts w:ascii="Arial" w:eastAsiaTheme="minorHAnsi" w:hAnsi="Arial" w:cs="Arial"/>
          <w:lang w:eastAsia="en-US"/>
        </w:rPr>
        <w:t>Со дня вступления в силу настоящего постановления признать утратившим силу</w:t>
      </w:r>
      <w:r w:rsidR="00307017" w:rsidRPr="004C1DFB">
        <w:rPr>
          <w:rFonts w:ascii="Arial" w:eastAsiaTheme="minorHAnsi" w:hAnsi="Arial" w:cs="Arial"/>
          <w:lang w:eastAsia="en-US"/>
        </w:rPr>
        <w:t>:</w:t>
      </w:r>
    </w:p>
    <w:p w:rsidR="00CC701D" w:rsidRPr="004C1DFB" w:rsidRDefault="008C7AB6" w:rsidP="00CC701D">
      <w:pPr>
        <w:ind w:firstLine="567"/>
        <w:rPr>
          <w:rFonts w:ascii="Arial" w:eastAsiaTheme="minorHAnsi" w:hAnsi="Arial" w:cs="Arial"/>
          <w:lang w:eastAsia="en-US"/>
        </w:rPr>
      </w:pPr>
      <w:r w:rsidRPr="004C1DFB">
        <w:rPr>
          <w:rFonts w:ascii="Arial" w:eastAsiaTheme="minorHAnsi" w:hAnsi="Arial" w:cs="Arial"/>
          <w:lang w:eastAsia="en-US"/>
        </w:rPr>
        <w:t>2.1</w:t>
      </w:r>
      <w:r w:rsidR="00307017" w:rsidRPr="004C1DFB">
        <w:rPr>
          <w:rFonts w:ascii="Arial" w:eastAsiaTheme="minorHAnsi" w:hAnsi="Arial" w:cs="Arial"/>
          <w:lang w:eastAsia="en-US"/>
        </w:rPr>
        <w:t>.</w:t>
      </w:r>
      <w:r w:rsidR="002329C4" w:rsidRPr="004C1DFB">
        <w:rPr>
          <w:rFonts w:ascii="Arial" w:eastAsiaTheme="minorHAnsi" w:hAnsi="Arial" w:cs="Arial"/>
          <w:lang w:eastAsia="en-US"/>
        </w:rPr>
        <w:t xml:space="preserve"> </w:t>
      </w:r>
      <w:r w:rsidR="00307017" w:rsidRPr="004C1DFB">
        <w:rPr>
          <w:rFonts w:ascii="Arial" w:eastAsiaTheme="minorHAnsi" w:hAnsi="Arial" w:cs="Arial"/>
          <w:lang w:eastAsia="en-US"/>
        </w:rPr>
        <w:t>П</w:t>
      </w:r>
      <w:r w:rsidR="00CC701D" w:rsidRPr="004C1DFB">
        <w:rPr>
          <w:rFonts w:ascii="Arial" w:eastAsiaTheme="minorHAnsi" w:hAnsi="Arial" w:cs="Arial"/>
          <w:lang w:eastAsia="en-US"/>
        </w:rPr>
        <w:t>остановление администрации сельского поселения Междуречье Кольского района Мурман</w:t>
      </w:r>
      <w:r w:rsidRPr="004C1DFB">
        <w:rPr>
          <w:rFonts w:ascii="Arial" w:eastAsiaTheme="minorHAnsi" w:hAnsi="Arial" w:cs="Arial"/>
          <w:lang w:eastAsia="en-US"/>
        </w:rPr>
        <w:t xml:space="preserve">ской области от </w:t>
      </w:r>
      <w:r w:rsidR="001C0630" w:rsidRPr="004C1DFB">
        <w:rPr>
          <w:rFonts w:ascii="Arial" w:eastAsiaTheme="minorHAnsi" w:hAnsi="Arial" w:cs="Arial"/>
          <w:lang w:eastAsia="en-US"/>
        </w:rPr>
        <w:t>1</w:t>
      </w:r>
      <w:r w:rsidR="006D5AD1" w:rsidRPr="004C1DFB">
        <w:rPr>
          <w:rFonts w:ascii="Arial" w:eastAsiaTheme="minorHAnsi" w:hAnsi="Arial" w:cs="Arial"/>
          <w:lang w:eastAsia="en-US"/>
        </w:rPr>
        <w:t>4</w:t>
      </w:r>
      <w:r w:rsidR="001C0630" w:rsidRPr="004C1DFB">
        <w:rPr>
          <w:rFonts w:ascii="Arial" w:eastAsiaTheme="minorHAnsi" w:hAnsi="Arial" w:cs="Arial"/>
          <w:lang w:eastAsia="en-US"/>
        </w:rPr>
        <w:t>.11</w:t>
      </w:r>
      <w:r w:rsidR="009E1703" w:rsidRPr="004C1DFB">
        <w:rPr>
          <w:rFonts w:ascii="Arial" w:eastAsiaTheme="minorHAnsi" w:hAnsi="Arial" w:cs="Arial"/>
          <w:lang w:eastAsia="en-US"/>
        </w:rPr>
        <w:t>.20</w:t>
      </w:r>
      <w:r w:rsidR="00971BBB" w:rsidRPr="004C1DFB">
        <w:rPr>
          <w:rFonts w:ascii="Arial" w:eastAsiaTheme="minorHAnsi" w:hAnsi="Arial" w:cs="Arial"/>
          <w:lang w:eastAsia="en-US"/>
        </w:rPr>
        <w:t xml:space="preserve">22 № </w:t>
      </w:r>
      <w:r w:rsidR="001C0630" w:rsidRPr="004C1DFB">
        <w:rPr>
          <w:rFonts w:ascii="Arial" w:eastAsiaTheme="minorHAnsi" w:hAnsi="Arial" w:cs="Arial"/>
          <w:lang w:eastAsia="en-US"/>
        </w:rPr>
        <w:t>72</w:t>
      </w:r>
      <w:r w:rsidR="00CC701D" w:rsidRPr="004C1DFB">
        <w:rPr>
          <w:rFonts w:ascii="Arial" w:eastAsiaTheme="minorHAnsi" w:hAnsi="Arial" w:cs="Arial"/>
          <w:lang w:eastAsia="en-US"/>
        </w:rPr>
        <w:t xml:space="preserve"> «</w:t>
      </w:r>
      <w:r w:rsidRPr="004C1DFB">
        <w:rPr>
          <w:rFonts w:ascii="Arial" w:eastAsiaTheme="minorHAnsi" w:hAnsi="Arial" w:cs="Arial"/>
          <w:lang w:eastAsia="en-US"/>
        </w:rPr>
        <w:t>О внесении изменения в постановление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(в редакции постановления администрации от 01.03.2016 № 67, от 08.10.2019 № 55)</w:t>
      </w:r>
      <w:r w:rsidR="00CC701D" w:rsidRPr="004C1DFB">
        <w:rPr>
          <w:rFonts w:ascii="Arial" w:eastAsiaTheme="minorHAnsi" w:hAnsi="Arial" w:cs="Arial"/>
          <w:lang w:eastAsia="en-US"/>
        </w:rPr>
        <w:t>».</w:t>
      </w:r>
    </w:p>
    <w:p w:rsidR="00A20ED9" w:rsidRPr="004C1DFB" w:rsidRDefault="00CC701D" w:rsidP="00A20ED9">
      <w:pPr>
        <w:spacing w:after="120"/>
        <w:ind w:firstLine="567"/>
        <w:contextualSpacing/>
        <w:rPr>
          <w:rFonts w:ascii="Arial" w:hAnsi="Arial" w:cs="Arial"/>
        </w:rPr>
      </w:pPr>
      <w:r w:rsidRPr="004C1DFB">
        <w:rPr>
          <w:rFonts w:ascii="Arial" w:hAnsi="Arial" w:cs="Arial"/>
        </w:rPr>
        <w:t>3</w:t>
      </w:r>
      <w:r w:rsidR="00A20ED9" w:rsidRPr="004C1DFB">
        <w:rPr>
          <w:rFonts w:ascii="Arial" w:hAnsi="Arial" w:cs="Arial"/>
        </w:rPr>
        <w:t xml:space="preserve">. Настоящее постановление вступает в силу со дня его </w:t>
      </w:r>
      <w:r w:rsidRPr="004C1DFB">
        <w:rPr>
          <w:rFonts w:ascii="Arial" w:hAnsi="Arial" w:cs="Arial"/>
        </w:rPr>
        <w:t>обнародования</w:t>
      </w:r>
      <w:r w:rsidR="00416F17" w:rsidRPr="004C1DFB">
        <w:rPr>
          <w:rFonts w:ascii="Arial" w:hAnsi="Arial" w:cs="Arial"/>
        </w:rPr>
        <w:t xml:space="preserve"> и распространяется на правоо</w:t>
      </w:r>
      <w:r w:rsidR="001C0630" w:rsidRPr="004C1DFB">
        <w:rPr>
          <w:rFonts w:ascii="Arial" w:hAnsi="Arial" w:cs="Arial"/>
        </w:rPr>
        <w:t>тношения, возникшие с 01.01</w:t>
      </w:r>
      <w:r w:rsidR="008C7AB6" w:rsidRPr="004C1DFB">
        <w:rPr>
          <w:rFonts w:ascii="Arial" w:hAnsi="Arial" w:cs="Arial"/>
        </w:rPr>
        <w:t>.202</w:t>
      </w:r>
      <w:r w:rsidR="001C0630" w:rsidRPr="004C1DFB">
        <w:rPr>
          <w:rFonts w:ascii="Arial" w:hAnsi="Arial" w:cs="Arial"/>
        </w:rPr>
        <w:t>3</w:t>
      </w:r>
      <w:r w:rsidR="00416F17" w:rsidRPr="004C1DFB">
        <w:rPr>
          <w:rFonts w:ascii="Arial" w:hAnsi="Arial" w:cs="Arial"/>
        </w:rPr>
        <w:t xml:space="preserve"> года</w:t>
      </w:r>
      <w:r w:rsidRPr="004C1DFB">
        <w:rPr>
          <w:rFonts w:ascii="Arial" w:hAnsi="Arial" w:cs="Arial"/>
        </w:rPr>
        <w:t>.</w:t>
      </w:r>
    </w:p>
    <w:p w:rsidR="00F014F8" w:rsidRPr="004C1DFB" w:rsidRDefault="001C0630" w:rsidP="00CC701D">
      <w:pPr>
        <w:spacing w:after="120"/>
        <w:ind w:firstLine="567"/>
        <w:contextualSpacing/>
        <w:rPr>
          <w:rFonts w:ascii="Arial" w:hAnsi="Arial" w:cs="Arial"/>
        </w:rPr>
      </w:pPr>
      <w:r w:rsidRPr="004C1DFB">
        <w:rPr>
          <w:rFonts w:ascii="Arial" w:hAnsi="Arial" w:cs="Arial"/>
        </w:rPr>
        <w:lastRenderedPageBreak/>
        <w:t>4</w:t>
      </w:r>
      <w:r w:rsidR="00A20ED9" w:rsidRPr="004C1DFB">
        <w:rPr>
          <w:rFonts w:ascii="Arial" w:hAnsi="Arial" w:cs="Arial"/>
        </w:rPr>
        <w:t xml:space="preserve">. Настоящее постановление подлежит обнародованию и размещению в информационно-телекоммуникационной сети "Интернет" на сайте сельского поселения Междуречье Кольского района Мурманской области: </w:t>
      </w:r>
      <w:hyperlink r:id="rId4" w:history="1">
        <w:r w:rsidR="00A20ED9" w:rsidRPr="004C1DFB">
          <w:rPr>
            <w:rStyle w:val="a3"/>
            <w:rFonts w:ascii="Arial" w:hAnsi="Arial" w:cs="Arial"/>
          </w:rPr>
          <w:t>www.adm-mo.ru</w:t>
        </w:r>
      </w:hyperlink>
      <w:r w:rsidR="00A20ED9" w:rsidRPr="004C1DFB">
        <w:rPr>
          <w:rFonts w:ascii="Arial" w:hAnsi="Arial" w:cs="Arial"/>
        </w:rPr>
        <w:t xml:space="preserve">. </w:t>
      </w:r>
    </w:p>
    <w:p w:rsidR="00257CF8" w:rsidRPr="004C1DFB" w:rsidRDefault="001C0630" w:rsidP="00A20ED9">
      <w:pPr>
        <w:spacing w:after="120"/>
        <w:ind w:firstLine="567"/>
        <w:contextualSpacing/>
        <w:rPr>
          <w:rFonts w:ascii="Arial" w:hAnsi="Arial" w:cs="Arial"/>
        </w:rPr>
      </w:pPr>
      <w:r w:rsidRPr="004C1DFB">
        <w:rPr>
          <w:rFonts w:ascii="Arial" w:hAnsi="Arial" w:cs="Arial"/>
        </w:rPr>
        <w:t>5</w:t>
      </w:r>
      <w:r w:rsidR="00A20ED9" w:rsidRPr="004C1DFB">
        <w:rPr>
          <w:rFonts w:ascii="Arial" w:hAnsi="Arial" w:cs="Arial"/>
        </w:rPr>
        <w:t>. Контроль исполнения настоящего постановления оставляю за собой.</w:t>
      </w:r>
    </w:p>
    <w:p w:rsidR="00F014F8" w:rsidRPr="004C1DFB" w:rsidRDefault="00F014F8" w:rsidP="00A20ED9">
      <w:pPr>
        <w:ind w:firstLine="0"/>
        <w:rPr>
          <w:rFonts w:ascii="Arial" w:hAnsi="Arial" w:cs="Arial"/>
          <w:b/>
        </w:rPr>
      </w:pPr>
    </w:p>
    <w:p w:rsidR="00FE5F10" w:rsidRPr="004C1DFB" w:rsidRDefault="00FE5F10" w:rsidP="00FE5F10">
      <w:pPr>
        <w:ind w:firstLine="0"/>
        <w:rPr>
          <w:rFonts w:ascii="Arial" w:hAnsi="Arial" w:cs="Arial"/>
          <w:b/>
        </w:rPr>
      </w:pPr>
    </w:p>
    <w:p w:rsidR="002329C4" w:rsidRPr="004C1DFB" w:rsidRDefault="002329C4" w:rsidP="00BF0F78">
      <w:pPr>
        <w:ind w:firstLine="142"/>
        <w:jc w:val="center"/>
        <w:rPr>
          <w:rFonts w:ascii="Arial" w:hAnsi="Arial" w:cs="Arial"/>
        </w:rPr>
      </w:pPr>
    </w:p>
    <w:p w:rsidR="00F014F8" w:rsidRPr="004C1DFB" w:rsidRDefault="008C7AB6" w:rsidP="00BF0F78">
      <w:pPr>
        <w:ind w:firstLine="142"/>
        <w:jc w:val="center"/>
        <w:rPr>
          <w:rFonts w:ascii="Arial" w:eastAsia="Calibri" w:hAnsi="Arial" w:cs="Arial"/>
        </w:rPr>
      </w:pPr>
      <w:r w:rsidRPr="004C1DFB">
        <w:rPr>
          <w:rFonts w:ascii="Arial" w:hAnsi="Arial" w:cs="Arial"/>
        </w:rPr>
        <w:t>Глава сельского поселения</w:t>
      </w:r>
      <w:r w:rsidRPr="004C1DFB">
        <w:rPr>
          <w:rFonts w:ascii="Arial" w:hAnsi="Arial" w:cs="Arial"/>
        </w:rPr>
        <w:tab/>
      </w:r>
      <w:r w:rsidRPr="004C1DFB">
        <w:rPr>
          <w:rFonts w:ascii="Arial" w:hAnsi="Arial" w:cs="Arial"/>
        </w:rPr>
        <w:tab/>
      </w:r>
      <w:r w:rsidRPr="004C1DFB">
        <w:rPr>
          <w:rFonts w:ascii="Arial" w:hAnsi="Arial" w:cs="Arial"/>
        </w:rPr>
        <w:tab/>
      </w:r>
      <w:r w:rsidRPr="004C1DFB">
        <w:rPr>
          <w:rFonts w:ascii="Arial" w:hAnsi="Arial" w:cs="Arial"/>
        </w:rPr>
        <w:tab/>
        <w:t xml:space="preserve">            </w:t>
      </w:r>
      <w:r w:rsidR="002329C4" w:rsidRPr="004C1DFB">
        <w:rPr>
          <w:rFonts w:ascii="Arial" w:hAnsi="Arial" w:cs="Arial"/>
        </w:rPr>
        <w:t xml:space="preserve">      </w:t>
      </w:r>
      <w:r w:rsidRPr="004C1DFB">
        <w:rPr>
          <w:rFonts w:ascii="Arial" w:hAnsi="Arial" w:cs="Arial"/>
        </w:rPr>
        <w:t xml:space="preserve"> И. В. Корешкова</w:t>
      </w: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8C7AB6" w:rsidRPr="004C1DFB" w:rsidRDefault="008C7AB6"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F014F8" w:rsidRPr="004C1DFB" w:rsidRDefault="00F014F8" w:rsidP="00BF0F78">
      <w:pPr>
        <w:ind w:firstLine="142"/>
        <w:jc w:val="center"/>
        <w:rPr>
          <w:rFonts w:ascii="Arial" w:eastAsia="Calibri" w:hAnsi="Arial" w:cs="Arial"/>
        </w:rPr>
      </w:pPr>
    </w:p>
    <w:p w:rsidR="00045BC1" w:rsidRPr="004C1DFB" w:rsidRDefault="00045BC1" w:rsidP="00BF0F78">
      <w:pPr>
        <w:ind w:firstLine="142"/>
        <w:jc w:val="center"/>
        <w:rPr>
          <w:rFonts w:ascii="Arial" w:eastAsia="Calibri" w:hAnsi="Arial" w:cs="Arial"/>
        </w:rPr>
      </w:pPr>
    </w:p>
    <w:p w:rsidR="00045BC1" w:rsidRPr="004C1DFB" w:rsidRDefault="00045BC1" w:rsidP="00BF0F78">
      <w:pPr>
        <w:ind w:firstLine="142"/>
        <w:jc w:val="center"/>
        <w:rPr>
          <w:rFonts w:ascii="Arial" w:eastAsia="Calibri" w:hAnsi="Arial" w:cs="Arial"/>
        </w:rPr>
      </w:pPr>
    </w:p>
    <w:p w:rsidR="00045BC1" w:rsidRPr="004C1DFB" w:rsidRDefault="00045BC1" w:rsidP="00BF0F78">
      <w:pPr>
        <w:ind w:firstLine="142"/>
        <w:jc w:val="center"/>
        <w:rPr>
          <w:rFonts w:ascii="Arial" w:eastAsia="Calibri" w:hAnsi="Arial" w:cs="Arial"/>
        </w:rPr>
      </w:pPr>
    </w:p>
    <w:p w:rsidR="00045BC1" w:rsidRPr="004C1DFB" w:rsidRDefault="00045BC1" w:rsidP="00BF0F78">
      <w:pPr>
        <w:ind w:firstLine="142"/>
        <w:jc w:val="center"/>
        <w:rPr>
          <w:rFonts w:ascii="Arial" w:eastAsia="Calibri" w:hAnsi="Arial" w:cs="Arial"/>
        </w:rPr>
      </w:pPr>
    </w:p>
    <w:p w:rsidR="001C0630" w:rsidRPr="004C1DFB" w:rsidRDefault="001C0630" w:rsidP="00BF0F78">
      <w:pPr>
        <w:ind w:firstLine="142"/>
        <w:jc w:val="center"/>
        <w:rPr>
          <w:rFonts w:ascii="Arial" w:eastAsia="Calibri" w:hAnsi="Arial" w:cs="Arial"/>
        </w:rPr>
      </w:pPr>
    </w:p>
    <w:p w:rsidR="001C0630" w:rsidRPr="004C1DFB" w:rsidRDefault="001C0630" w:rsidP="00BF0F78">
      <w:pPr>
        <w:ind w:firstLine="142"/>
        <w:jc w:val="center"/>
        <w:rPr>
          <w:rFonts w:ascii="Arial" w:eastAsia="Calibri" w:hAnsi="Arial" w:cs="Arial"/>
        </w:rPr>
      </w:pPr>
    </w:p>
    <w:p w:rsidR="002A2FA1" w:rsidRPr="004C1DFB" w:rsidRDefault="002A2FA1" w:rsidP="00BF0F78">
      <w:pPr>
        <w:ind w:firstLine="142"/>
        <w:jc w:val="center"/>
        <w:rPr>
          <w:rFonts w:ascii="Arial" w:eastAsia="Calibri" w:hAnsi="Arial" w:cs="Arial"/>
        </w:rPr>
      </w:pPr>
    </w:p>
    <w:p w:rsidR="002A2FA1" w:rsidRPr="004C1DFB" w:rsidRDefault="002A2FA1" w:rsidP="00BF0F78">
      <w:pPr>
        <w:ind w:firstLine="142"/>
        <w:jc w:val="center"/>
        <w:rPr>
          <w:rFonts w:ascii="Arial" w:eastAsia="Calibri" w:hAnsi="Arial" w:cs="Arial"/>
        </w:rPr>
      </w:pPr>
    </w:p>
    <w:p w:rsidR="00F014F8" w:rsidRPr="004C1DFB" w:rsidRDefault="00F014F8" w:rsidP="003942F0">
      <w:pPr>
        <w:ind w:firstLine="0"/>
        <w:rPr>
          <w:rFonts w:ascii="Arial" w:eastAsia="Calibri" w:hAnsi="Arial" w:cs="Arial"/>
        </w:rPr>
      </w:pPr>
    </w:p>
    <w:p w:rsidR="003942F0" w:rsidRPr="004C1DFB" w:rsidRDefault="003942F0" w:rsidP="003942F0">
      <w:pPr>
        <w:ind w:firstLine="0"/>
        <w:rPr>
          <w:rFonts w:ascii="Arial" w:eastAsia="Calibri" w:hAnsi="Arial" w:cs="Arial"/>
        </w:rPr>
      </w:pPr>
    </w:p>
    <w:p w:rsidR="002329C4" w:rsidRPr="004C1DFB" w:rsidRDefault="002329C4">
      <w:pPr>
        <w:spacing w:after="200" w:line="276" w:lineRule="auto"/>
        <w:ind w:firstLine="0"/>
        <w:jc w:val="left"/>
        <w:rPr>
          <w:rFonts w:ascii="Arial" w:hAnsi="Arial" w:cs="Arial"/>
        </w:rPr>
      </w:pPr>
      <w:r w:rsidRPr="004C1DFB">
        <w:rPr>
          <w:rFonts w:ascii="Arial" w:hAnsi="Arial" w:cs="Arial"/>
        </w:rPr>
        <w:br w:type="page"/>
      </w:r>
    </w:p>
    <w:p w:rsidR="00FE5F10" w:rsidRPr="004C1DFB" w:rsidRDefault="00FE5F10" w:rsidP="00FE5F10">
      <w:pPr>
        <w:ind w:firstLine="0"/>
        <w:jc w:val="right"/>
        <w:rPr>
          <w:rFonts w:ascii="Arial" w:hAnsi="Arial" w:cs="Arial"/>
        </w:rPr>
      </w:pPr>
      <w:r w:rsidRPr="004C1DFB">
        <w:rPr>
          <w:rFonts w:ascii="Arial" w:hAnsi="Arial" w:cs="Arial"/>
        </w:rPr>
        <w:lastRenderedPageBreak/>
        <w:t>Приложение</w:t>
      </w:r>
    </w:p>
    <w:p w:rsidR="00FE5F10" w:rsidRPr="004C1DFB" w:rsidRDefault="00FE5F10" w:rsidP="00FE5F10">
      <w:pPr>
        <w:ind w:firstLine="0"/>
        <w:jc w:val="right"/>
        <w:rPr>
          <w:rFonts w:ascii="Arial" w:hAnsi="Arial" w:cs="Arial"/>
        </w:rPr>
      </w:pPr>
      <w:r w:rsidRPr="004C1DFB">
        <w:rPr>
          <w:rFonts w:ascii="Arial" w:hAnsi="Arial" w:cs="Arial"/>
        </w:rPr>
        <w:t xml:space="preserve">к постановлению администрации </w:t>
      </w:r>
    </w:p>
    <w:p w:rsidR="00FE5F10" w:rsidRPr="004C1DFB" w:rsidRDefault="00FE5F10" w:rsidP="00FE5F10">
      <w:pPr>
        <w:ind w:firstLine="0"/>
        <w:jc w:val="right"/>
        <w:rPr>
          <w:rFonts w:ascii="Arial" w:hAnsi="Arial" w:cs="Arial"/>
        </w:rPr>
      </w:pPr>
      <w:r w:rsidRPr="004C1DFB">
        <w:rPr>
          <w:rFonts w:ascii="Arial" w:hAnsi="Arial" w:cs="Arial"/>
        </w:rPr>
        <w:t>сельского поселения Междуречье</w:t>
      </w:r>
    </w:p>
    <w:p w:rsidR="00FE5F10" w:rsidRPr="004C1DFB" w:rsidRDefault="00FE5F10" w:rsidP="00FE5F10">
      <w:pPr>
        <w:ind w:firstLine="0"/>
        <w:jc w:val="right"/>
        <w:rPr>
          <w:rFonts w:ascii="Arial" w:hAnsi="Arial" w:cs="Arial"/>
        </w:rPr>
      </w:pPr>
      <w:r w:rsidRPr="004C1DFB">
        <w:rPr>
          <w:rFonts w:ascii="Arial" w:hAnsi="Arial" w:cs="Arial"/>
        </w:rPr>
        <w:t>Кольского района Мурманской области</w:t>
      </w:r>
    </w:p>
    <w:p w:rsidR="003942F0" w:rsidRPr="004C1DFB" w:rsidRDefault="007C0FCA" w:rsidP="00FE5F10">
      <w:pPr>
        <w:ind w:firstLine="0"/>
        <w:jc w:val="right"/>
        <w:rPr>
          <w:rFonts w:ascii="Arial" w:hAnsi="Arial" w:cs="Arial"/>
        </w:rPr>
      </w:pPr>
      <w:r w:rsidRPr="004C1DFB">
        <w:rPr>
          <w:rFonts w:ascii="Arial" w:hAnsi="Arial" w:cs="Arial"/>
        </w:rPr>
        <w:t xml:space="preserve">от </w:t>
      </w:r>
      <w:r w:rsidR="00D9696B" w:rsidRPr="004C1DFB">
        <w:rPr>
          <w:rFonts w:ascii="Arial" w:hAnsi="Arial" w:cs="Arial"/>
        </w:rPr>
        <w:t>17.01</w:t>
      </w:r>
      <w:r w:rsidR="00FE5F10" w:rsidRPr="004C1DFB">
        <w:rPr>
          <w:rFonts w:ascii="Arial" w:hAnsi="Arial" w:cs="Arial"/>
        </w:rPr>
        <w:t>.20</w:t>
      </w:r>
      <w:r w:rsidR="00416F17" w:rsidRPr="004C1DFB">
        <w:rPr>
          <w:rFonts w:ascii="Arial" w:hAnsi="Arial" w:cs="Arial"/>
        </w:rPr>
        <w:t>2</w:t>
      </w:r>
      <w:r w:rsidR="001C0630" w:rsidRPr="004C1DFB">
        <w:rPr>
          <w:rFonts w:ascii="Arial" w:hAnsi="Arial" w:cs="Arial"/>
        </w:rPr>
        <w:t>3</w:t>
      </w:r>
      <w:r w:rsidR="00FE5F10" w:rsidRPr="004C1DFB">
        <w:rPr>
          <w:rFonts w:ascii="Arial" w:hAnsi="Arial" w:cs="Arial"/>
        </w:rPr>
        <w:t xml:space="preserve"> №</w:t>
      </w:r>
      <w:r w:rsidR="00D9696B" w:rsidRPr="004C1DFB">
        <w:rPr>
          <w:rFonts w:ascii="Arial" w:hAnsi="Arial" w:cs="Arial"/>
        </w:rPr>
        <w:t>03</w:t>
      </w:r>
      <w:bookmarkStart w:id="0" w:name="_GoBack"/>
      <w:bookmarkEnd w:id="0"/>
    </w:p>
    <w:p w:rsidR="00FE5F10" w:rsidRPr="004C1DFB" w:rsidRDefault="00FE5F10" w:rsidP="00FE5F10">
      <w:pPr>
        <w:ind w:firstLine="0"/>
        <w:jc w:val="right"/>
        <w:rPr>
          <w:rFonts w:ascii="Arial" w:hAnsi="Arial" w:cs="Arial"/>
        </w:rPr>
      </w:pPr>
      <w:r w:rsidRPr="004C1DFB">
        <w:rPr>
          <w:rFonts w:ascii="Arial" w:hAnsi="Arial" w:cs="Arial"/>
        </w:rPr>
        <w:t>(в редакции постановления администрации</w:t>
      </w:r>
    </w:p>
    <w:p w:rsidR="00FE5F10" w:rsidRPr="004C1DFB" w:rsidRDefault="00FE5F10" w:rsidP="00FE5F10">
      <w:pPr>
        <w:ind w:firstLine="0"/>
        <w:jc w:val="right"/>
        <w:rPr>
          <w:rFonts w:ascii="Arial" w:hAnsi="Arial" w:cs="Arial"/>
        </w:rPr>
      </w:pPr>
      <w:r w:rsidRPr="004C1DFB">
        <w:rPr>
          <w:rFonts w:ascii="Arial" w:hAnsi="Arial" w:cs="Arial"/>
        </w:rPr>
        <w:t>от 01.03.2016 № 67</w:t>
      </w:r>
      <w:r w:rsidR="00416F17" w:rsidRPr="004C1DFB">
        <w:rPr>
          <w:rFonts w:ascii="Arial" w:hAnsi="Arial" w:cs="Arial"/>
        </w:rPr>
        <w:t>, от 08.10.2019 № 55</w:t>
      </w:r>
      <w:r w:rsidRPr="004C1DFB">
        <w:rPr>
          <w:rFonts w:ascii="Arial" w:hAnsi="Arial" w:cs="Arial"/>
        </w:rPr>
        <w:t>)</w:t>
      </w:r>
    </w:p>
    <w:p w:rsidR="00FE5F10" w:rsidRPr="004C1DFB" w:rsidRDefault="00FE5F10" w:rsidP="00FE5F10">
      <w:pPr>
        <w:ind w:firstLine="0"/>
        <w:jc w:val="right"/>
        <w:rPr>
          <w:rFonts w:ascii="Arial" w:hAnsi="Arial" w:cs="Arial"/>
        </w:rPr>
      </w:pPr>
    </w:p>
    <w:p w:rsidR="002329C4" w:rsidRPr="004C1DFB" w:rsidRDefault="002329C4" w:rsidP="00FE5F10">
      <w:pPr>
        <w:ind w:firstLine="0"/>
        <w:jc w:val="center"/>
        <w:rPr>
          <w:rFonts w:ascii="Arial" w:hAnsi="Arial" w:cs="Arial"/>
        </w:rPr>
      </w:pPr>
    </w:p>
    <w:p w:rsidR="00FE5F10" w:rsidRPr="004C1DFB" w:rsidRDefault="00FE5F10" w:rsidP="00FE5F10">
      <w:pPr>
        <w:ind w:firstLine="0"/>
        <w:jc w:val="center"/>
        <w:rPr>
          <w:rFonts w:ascii="Arial" w:hAnsi="Arial" w:cs="Arial"/>
        </w:rPr>
      </w:pPr>
      <w:r w:rsidRPr="004C1DFB">
        <w:rPr>
          <w:rFonts w:ascii="Arial" w:hAnsi="Arial" w:cs="Arial"/>
        </w:rPr>
        <w:t>Размеры должностных окладов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p>
    <w:p w:rsidR="00FE5F10" w:rsidRPr="004C1DFB" w:rsidRDefault="00FE5F10" w:rsidP="00FE5F10">
      <w:pPr>
        <w:ind w:firstLine="0"/>
        <w:jc w:val="center"/>
        <w:rPr>
          <w:rFonts w:ascii="Arial" w:hAnsi="Arial" w:cs="Arial"/>
        </w:rPr>
      </w:pPr>
    </w:p>
    <w:p w:rsidR="00FE5F10" w:rsidRPr="004C1DFB" w:rsidRDefault="00FE5F10" w:rsidP="00FE5F10">
      <w:pPr>
        <w:tabs>
          <w:tab w:val="center" w:pos="4677"/>
        </w:tabs>
        <w:ind w:firstLine="0"/>
        <w:rPr>
          <w:rFonts w:ascii="Arial" w:hAnsi="Arial" w:cs="Arial"/>
        </w:rPr>
      </w:pPr>
    </w:p>
    <w:tbl>
      <w:tblPr>
        <w:tblStyle w:val="a5"/>
        <w:tblW w:w="0" w:type="auto"/>
        <w:tblInd w:w="-34" w:type="dxa"/>
        <w:tblLook w:val="04A0"/>
      </w:tblPr>
      <w:tblGrid>
        <w:gridCol w:w="851"/>
        <w:gridCol w:w="4961"/>
        <w:gridCol w:w="3686"/>
      </w:tblGrid>
      <w:tr w:rsidR="00FE5F10" w:rsidRPr="004C1DFB" w:rsidTr="00103C1C">
        <w:tc>
          <w:tcPr>
            <w:tcW w:w="851" w:type="dxa"/>
          </w:tcPr>
          <w:p w:rsidR="00FE5F10" w:rsidRPr="004C1DFB" w:rsidRDefault="00FE5F10" w:rsidP="00103C1C">
            <w:pPr>
              <w:ind w:right="-108" w:firstLine="0"/>
              <w:jc w:val="center"/>
              <w:rPr>
                <w:rFonts w:ascii="Arial" w:hAnsi="Arial" w:cs="Arial"/>
                <w:b/>
              </w:rPr>
            </w:pPr>
            <w:r w:rsidRPr="004C1DFB">
              <w:rPr>
                <w:rFonts w:ascii="Arial" w:hAnsi="Arial" w:cs="Arial"/>
                <w:b/>
              </w:rPr>
              <w:t>№/п</w:t>
            </w:r>
          </w:p>
        </w:tc>
        <w:tc>
          <w:tcPr>
            <w:tcW w:w="4961" w:type="dxa"/>
          </w:tcPr>
          <w:p w:rsidR="00FE5F10" w:rsidRPr="004C1DFB" w:rsidRDefault="00FE5F10" w:rsidP="00103C1C">
            <w:pPr>
              <w:ind w:right="-108" w:firstLine="0"/>
              <w:jc w:val="center"/>
              <w:rPr>
                <w:rFonts w:ascii="Arial" w:hAnsi="Arial" w:cs="Arial"/>
                <w:b/>
              </w:rPr>
            </w:pPr>
            <w:r w:rsidRPr="004C1DFB">
              <w:rPr>
                <w:rFonts w:ascii="Arial" w:hAnsi="Arial" w:cs="Arial"/>
                <w:b/>
              </w:rPr>
              <w:t>Наименование</w:t>
            </w:r>
          </w:p>
          <w:p w:rsidR="00FE5F10" w:rsidRPr="004C1DFB" w:rsidRDefault="00FE5F10" w:rsidP="00103C1C">
            <w:pPr>
              <w:ind w:right="-108" w:firstLine="0"/>
              <w:jc w:val="center"/>
              <w:rPr>
                <w:rFonts w:ascii="Arial" w:hAnsi="Arial" w:cs="Arial"/>
                <w:b/>
              </w:rPr>
            </w:pPr>
            <w:r w:rsidRPr="004C1DFB">
              <w:rPr>
                <w:rFonts w:ascii="Arial" w:hAnsi="Arial" w:cs="Arial"/>
                <w:b/>
              </w:rPr>
              <w:t>должности</w:t>
            </w:r>
          </w:p>
        </w:tc>
        <w:tc>
          <w:tcPr>
            <w:tcW w:w="3686" w:type="dxa"/>
          </w:tcPr>
          <w:p w:rsidR="00FE5F10" w:rsidRPr="004C1DFB" w:rsidRDefault="00FE5F10" w:rsidP="00103C1C">
            <w:pPr>
              <w:ind w:right="-108"/>
              <w:rPr>
                <w:rFonts w:ascii="Arial" w:hAnsi="Arial" w:cs="Arial"/>
                <w:b/>
              </w:rPr>
            </w:pPr>
            <w:r w:rsidRPr="004C1DFB">
              <w:rPr>
                <w:rFonts w:ascii="Arial" w:hAnsi="Arial" w:cs="Arial"/>
                <w:b/>
              </w:rPr>
              <w:t>Должностной оклад</w:t>
            </w:r>
          </w:p>
          <w:p w:rsidR="00FE5F10" w:rsidRPr="004C1DFB" w:rsidRDefault="00FE5F10" w:rsidP="00103C1C">
            <w:pPr>
              <w:ind w:right="-108"/>
              <w:jc w:val="center"/>
              <w:rPr>
                <w:rFonts w:ascii="Arial" w:hAnsi="Arial" w:cs="Arial"/>
                <w:b/>
              </w:rPr>
            </w:pPr>
            <w:r w:rsidRPr="004C1DFB">
              <w:rPr>
                <w:rFonts w:ascii="Arial" w:hAnsi="Arial" w:cs="Arial"/>
                <w:b/>
              </w:rPr>
              <w:t>(рублей)</w:t>
            </w:r>
          </w:p>
          <w:p w:rsidR="00FE5F10" w:rsidRPr="004C1DFB" w:rsidRDefault="001C0630" w:rsidP="00103C1C">
            <w:pPr>
              <w:ind w:right="-108"/>
              <w:jc w:val="center"/>
              <w:rPr>
                <w:rFonts w:ascii="Arial" w:hAnsi="Arial" w:cs="Arial"/>
                <w:b/>
              </w:rPr>
            </w:pPr>
            <w:r w:rsidRPr="004C1DFB">
              <w:rPr>
                <w:rFonts w:ascii="Arial" w:hAnsi="Arial" w:cs="Arial"/>
                <w:b/>
              </w:rPr>
              <w:t>с 01.01.2023</w:t>
            </w:r>
          </w:p>
        </w:tc>
      </w:tr>
      <w:tr w:rsidR="00FE5F10" w:rsidRPr="004C1DFB" w:rsidTr="00103C1C">
        <w:tc>
          <w:tcPr>
            <w:tcW w:w="851" w:type="dxa"/>
          </w:tcPr>
          <w:p w:rsidR="00FE5F10" w:rsidRPr="004C1DFB" w:rsidRDefault="00FE5F10" w:rsidP="00103C1C">
            <w:pPr>
              <w:ind w:right="-108" w:firstLine="0"/>
              <w:jc w:val="center"/>
              <w:rPr>
                <w:rFonts w:ascii="Arial" w:hAnsi="Arial" w:cs="Arial"/>
                <w:b/>
              </w:rPr>
            </w:pPr>
            <w:r w:rsidRPr="004C1DFB">
              <w:rPr>
                <w:rFonts w:ascii="Arial" w:hAnsi="Arial" w:cs="Arial"/>
                <w:b/>
              </w:rPr>
              <w:t>1</w:t>
            </w:r>
          </w:p>
        </w:tc>
        <w:tc>
          <w:tcPr>
            <w:tcW w:w="4961" w:type="dxa"/>
          </w:tcPr>
          <w:p w:rsidR="00FE5F10" w:rsidRPr="004C1DFB" w:rsidRDefault="00971BBB" w:rsidP="00103C1C">
            <w:pPr>
              <w:ind w:right="-108" w:firstLine="0"/>
              <w:rPr>
                <w:rFonts w:ascii="Arial" w:hAnsi="Arial" w:cs="Arial"/>
              </w:rPr>
            </w:pPr>
            <w:r w:rsidRPr="004C1DFB">
              <w:rPr>
                <w:rFonts w:ascii="Arial" w:hAnsi="Arial" w:cs="Arial"/>
              </w:rPr>
              <w:t>Экономист</w:t>
            </w:r>
          </w:p>
        </w:tc>
        <w:tc>
          <w:tcPr>
            <w:tcW w:w="3686" w:type="dxa"/>
          </w:tcPr>
          <w:p w:rsidR="00FE5F10" w:rsidRPr="004C1DFB" w:rsidRDefault="001C0630" w:rsidP="00103C1C">
            <w:pPr>
              <w:ind w:right="-108" w:firstLine="0"/>
              <w:jc w:val="center"/>
              <w:rPr>
                <w:rFonts w:ascii="Arial" w:hAnsi="Arial" w:cs="Arial"/>
              </w:rPr>
            </w:pPr>
            <w:r w:rsidRPr="004C1DFB">
              <w:rPr>
                <w:rFonts w:ascii="Arial" w:hAnsi="Arial" w:cs="Arial"/>
              </w:rPr>
              <w:t>8121,00</w:t>
            </w:r>
          </w:p>
        </w:tc>
      </w:tr>
      <w:tr w:rsidR="00FE5F10" w:rsidRPr="004C1DFB" w:rsidTr="008C7AB6">
        <w:trPr>
          <w:trHeight w:val="268"/>
        </w:trPr>
        <w:tc>
          <w:tcPr>
            <w:tcW w:w="851" w:type="dxa"/>
          </w:tcPr>
          <w:p w:rsidR="00FE5F10" w:rsidRPr="004C1DFB" w:rsidRDefault="00FE5F10" w:rsidP="00103C1C">
            <w:pPr>
              <w:ind w:right="-108" w:firstLine="0"/>
              <w:jc w:val="center"/>
              <w:rPr>
                <w:rFonts w:ascii="Arial" w:hAnsi="Arial" w:cs="Arial"/>
                <w:b/>
              </w:rPr>
            </w:pPr>
            <w:r w:rsidRPr="004C1DFB">
              <w:rPr>
                <w:rFonts w:ascii="Arial" w:hAnsi="Arial" w:cs="Arial"/>
                <w:b/>
              </w:rPr>
              <w:t>2</w:t>
            </w:r>
          </w:p>
        </w:tc>
        <w:tc>
          <w:tcPr>
            <w:tcW w:w="4961" w:type="dxa"/>
          </w:tcPr>
          <w:p w:rsidR="00FE5F10" w:rsidRPr="004C1DFB" w:rsidRDefault="00971BBB" w:rsidP="00103C1C">
            <w:pPr>
              <w:ind w:right="-108" w:firstLine="0"/>
              <w:rPr>
                <w:rFonts w:ascii="Arial" w:hAnsi="Arial" w:cs="Arial"/>
              </w:rPr>
            </w:pPr>
            <w:r w:rsidRPr="004C1DFB">
              <w:rPr>
                <w:rFonts w:ascii="Arial" w:hAnsi="Arial" w:cs="Arial"/>
              </w:rPr>
              <w:t>Секретарь (0,5 ставки)</w:t>
            </w:r>
          </w:p>
        </w:tc>
        <w:tc>
          <w:tcPr>
            <w:tcW w:w="3686" w:type="dxa"/>
          </w:tcPr>
          <w:p w:rsidR="00FE5F10" w:rsidRPr="004C1DFB" w:rsidRDefault="001C0630" w:rsidP="00103C1C">
            <w:pPr>
              <w:ind w:right="-108" w:firstLine="0"/>
              <w:jc w:val="center"/>
              <w:rPr>
                <w:rFonts w:ascii="Arial" w:hAnsi="Arial" w:cs="Arial"/>
              </w:rPr>
            </w:pPr>
            <w:r w:rsidRPr="004C1DFB">
              <w:rPr>
                <w:rFonts w:ascii="Arial" w:hAnsi="Arial" w:cs="Arial"/>
              </w:rPr>
              <w:t>4060,50</w:t>
            </w:r>
          </w:p>
        </w:tc>
      </w:tr>
    </w:tbl>
    <w:p w:rsidR="00FE5F10" w:rsidRPr="004C1DFB" w:rsidRDefault="00FE5F10" w:rsidP="00FE5F10">
      <w:pPr>
        <w:ind w:firstLine="0"/>
        <w:rPr>
          <w:rFonts w:ascii="Arial" w:hAnsi="Arial" w:cs="Arial"/>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E12087" w:rsidRPr="004C1DFB" w:rsidRDefault="00E12087" w:rsidP="00657305">
      <w:pPr>
        <w:ind w:firstLine="0"/>
        <w:jc w:val="right"/>
        <w:rPr>
          <w:rFonts w:ascii="Arial" w:eastAsiaTheme="minorHAnsi" w:hAnsi="Arial" w:cs="Arial"/>
          <w:b/>
          <w:lang w:eastAsia="en-US"/>
        </w:rPr>
      </w:pPr>
    </w:p>
    <w:p w:rsidR="00E12087" w:rsidRPr="004C1DFB" w:rsidRDefault="00E12087"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p w:rsidR="009A287F" w:rsidRPr="004C1DFB" w:rsidRDefault="009A287F" w:rsidP="00657305">
      <w:pPr>
        <w:ind w:firstLine="0"/>
        <w:jc w:val="right"/>
        <w:rPr>
          <w:rFonts w:ascii="Arial" w:eastAsiaTheme="minorHAnsi" w:hAnsi="Arial" w:cs="Arial"/>
          <w:b/>
          <w:lang w:eastAsia="en-US"/>
        </w:rPr>
      </w:pPr>
    </w:p>
    <w:sectPr w:rsidR="009A287F" w:rsidRPr="004C1DFB" w:rsidSect="00346C5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158D"/>
    <w:rsid w:val="00003BD1"/>
    <w:rsid w:val="00020D1C"/>
    <w:rsid w:val="00045BC1"/>
    <w:rsid w:val="000931F4"/>
    <w:rsid w:val="000936B1"/>
    <w:rsid w:val="000960F4"/>
    <w:rsid w:val="00096254"/>
    <w:rsid w:val="000D42BC"/>
    <w:rsid w:val="000E47AE"/>
    <w:rsid w:val="000E583F"/>
    <w:rsid w:val="00137570"/>
    <w:rsid w:val="00152383"/>
    <w:rsid w:val="0015481B"/>
    <w:rsid w:val="001B00D3"/>
    <w:rsid w:val="001B6A47"/>
    <w:rsid w:val="001C0630"/>
    <w:rsid w:val="001C2ACD"/>
    <w:rsid w:val="001D3AC1"/>
    <w:rsid w:val="002329C4"/>
    <w:rsid w:val="00232AAD"/>
    <w:rsid w:val="00254DE8"/>
    <w:rsid w:val="00257CF8"/>
    <w:rsid w:val="00281360"/>
    <w:rsid w:val="002947D5"/>
    <w:rsid w:val="002A2FA1"/>
    <w:rsid w:val="002B2FE0"/>
    <w:rsid w:val="002E0AC9"/>
    <w:rsid w:val="002E1C3E"/>
    <w:rsid w:val="002F144F"/>
    <w:rsid w:val="00307017"/>
    <w:rsid w:val="003310C3"/>
    <w:rsid w:val="003418F3"/>
    <w:rsid w:val="00346C5B"/>
    <w:rsid w:val="003549CE"/>
    <w:rsid w:val="003942F0"/>
    <w:rsid w:val="003B3358"/>
    <w:rsid w:val="003B3679"/>
    <w:rsid w:val="003B4B27"/>
    <w:rsid w:val="003C197E"/>
    <w:rsid w:val="003E5096"/>
    <w:rsid w:val="00416BB4"/>
    <w:rsid w:val="00416F17"/>
    <w:rsid w:val="004C1DFB"/>
    <w:rsid w:val="00500FE6"/>
    <w:rsid w:val="00527F8E"/>
    <w:rsid w:val="0055443C"/>
    <w:rsid w:val="005945DB"/>
    <w:rsid w:val="005976E2"/>
    <w:rsid w:val="005C436E"/>
    <w:rsid w:val="005F5C00"/>
    <w:rsid w:val="006039D3"/>
    <w:rsid w:val="00613C35"/>
    <w:rsid w:val="00657305"/>
    <w:rsid w:val="00666216"/>
    <w:rsid w:val="00666404"/>
    <w:rsid w:val="00676010"/>
    <w:rsid w:val="006766F7"/>
    <w:rsid w:val="00677B79"/>
    <w:rsid w:val="00686B6F"/>
    <w:rsid w:val="006A14F6"/>
    <w:rsid w:val="006D5AD1"/>
    <w:rsid w:val="006E3C8B"/>
    <w:rsid w:val="006F06AD"/>
    <w:rsid w:val="00703FBD"/>
    <w:rsid w:val="007117CA"/>
    <w:rsid w:val="007402AD"/>
    <w:rsid w:val="007665A4"/>
    <w:rsid w:val="007B3279"/>
    <w:rsid w:val="007C0FCA"/>
    <w:rsid w:val="007C7591"/>
    <w:rsid w:val="007D612C"/>
    <w:rsid w:val="007E608E"/>
    <w:rsid w:val="008532B5"/>
    <w:rsid w:val="00886876"/>
    <w:rsid w:val="008A79F2"/>
    <w:rsid w:val="008A7EDA"/>
    <w:rsid w:val="008C3734"/>
    <w:rsid w:val="008C7AB6"/>
    <w:rsid w:val="0090309E"/>
    <w:rsid w:val="00913AB8"/>
    <w:rsid w:val="00921BBC"/>
    <w:rsid w:val="00926CCE"/>
    <w:rsid w:val="009334DD"/>
    <w:rsid w:val="00935211"/>
    <w:rsid w:val="009415FB"/>
    <w:rsid w:val="00971BBB"/>
    <w:rsid w:val="00972BC8"/>
    <w:rsid w:val="009A287F"/>
    <w:rsid w:val="009D3944"/>
    <w:rsid w:val="009E0499"/>
    <w:rsid w:val="009E1703"/>
    <w:rsid w:val="009F5B39"/>
    <w:rsid w:val="00A03E58"/>
    <w:rsid w:val="00A20ED9"/>
    <w:rsid w:val="00A606D3"/>
    <w:rsid w:val="00A924A2"/>
    <w:rsid w:val="00AB402E"/>
    <w:rsid w:val="00AB53F5"/>
    <w:rsid w:val="00AC0CBA"/>
    <w:rsid w:val="00B209A6"/>
    <w:rsid w:val="00B730C8"/>
    <w:rsid w:val="00B8190B"/>
    <w:rsid w:val="00B902EF"/>
    <w:rsid w:val="00BA244D"/>
    <w:rsid w:val="00BC45D7"/>
    <w:rsid w:val="00BD646F"/>
    <w:rsid w:val="00BF0F78"/>
    <w:rsid w:val="00C14901"/>
    <w:rsid w:val="00C202E1"/>
    <w:rsid w:val="00C41427"/>
    <w:rsid w:val="00C60C8D"/>
    <w:rsid w:val="00C7327B"/>
    <w:rsid w:val="00C87DBA"/>
    <w:rsid w:val="00C97767"/>
    <w:rsid w:val="00CA3437"/>
    <w:rsid w:val="00CA75A0"/>
    <w:rsid w:val="00CC701D"/>
    <w:rsid w:val="00CC721C"/>
    <w:rsid w:val="00D00206"/>
    <w:rsid w:val="00D05FBD"/>
    <w:rsid w:val="00D304EC"/>
    <w:rsid w:val="00D40016"/>
    <w:rsid w:val="00D5205E"/>
    <w:rsid w:val="00D9696B"/>
    <w:rsid w:val="00DA2218"/>
    <w:rsid w:val="00DA7052"/>
    <w:rsid w:val="00DF469D"/>
    <w:rsid w:val="00E06FD7"/>
    <w:rsid w:val="00E12087"/>
    <w:rsid w:val="00E30E50"/>
    <w:rsid w:val="00E32A53"/>
    <w:rsid w:val="00E373B7"/>
    <w:rsid w:val="00E545C2"/>
    <w:rsid w:val="00E65E2D"/>
    <w:rsid w:val="00E67E22"/>
    <w:rsid w:val="00E74D61"/>
    <w:rsid w:val="00E84EB8"/>
    <w:rsid w:val="00E959EF"/>
    <w:rsid w:val="00F014F8"/>
    <w:rsid w:val="00F77BFE"/>
    <w:rsid w:val="00F92867"/>
    <w:rsid w:val="00F959B3"/>
    <w:rsid w:val="00FA158D"/>
    <w:rsid w:val="00FE5F10"/>
    <w:rsid w:val="00FF6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8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58D"/>
    <w:rPr>
      <w:color w:val="0000FF"/>
      <w:u w:val="single"/>
    </w:rPr>
  </w:style>
  <w:style w:type="paragraph" w:styleId="a4">
    <w:name w:val="Normal (Web)"/>
    <w:basedOn w:val="a"/>
    <w:uiPriority w:val="99"/>
    <w:unhideWhenUsed/>
    <w:rsid w:val="00B8190B"/>
    <w:pPr>
      <w:spacing w:before="100" w:beforeAutospacing="1" w:after="100" w:afterAutospacing="1"/>
      <w:ind w:firstLine="0"/>
      <w:jc w:val="left"/>
    </w:pPr>
  </w:style>
  <w:style w:type="paragraph" w:customStyle="1" w:styleId="ConsPlusTitle">
    <w:name w:val="ConsPlusTitle"/>
    <w:rsid w:val="00B8190B"/>
    <w:pPr>
      <w:widowControl w:val="0"/>
      <w:autoSpaceDE w:val="0"/>
      <w:autoSpaceDN w:val="0"/>
      <w:adjustRightInd w:val="0"/>
      <w:spacing w:after="0" w:line="240" w:lineRule="auto"/>
      <w:ind w:firstLine="567"/>
    </w:pPr>
    <w:rPr>
      <w:rFonts w:ascii="Calibri" w:eastAsia="Times New Roman" w:hAnsi="Calibri" w:cs="Calibri"/>
      <w:b/>
      <w:bCs/>
      <w:lang w:eastAsia="ru-RU"/>
    </w:rPr>
  </w:style>
  <w:style w:type="character" w:customStyle="1" w:styleId="apple-converted-space">
    <w:name w:val="apple-converted-space"/>
    <w:basedOn w:val="a0"/>
    <w:rsid w:val="00D40016"/>
  </w:style>
  <w:style w:type="paragraph" w:customStyle="1" w:styleId="ConsPlusNormal">
    <w:name w:val="ConsPlusNormal"/>
    <w:rsid w:val="00A03E5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F92867"/>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A287F"/>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1360"/>
    <w:rPr>
      <w:rFonts w:ascii="Tahoma" w:hAnsi="Tahoma" w:cs="Tahoma"/>
      <w:sz w:val="16"/>
      <w:szCs w:val="16"/>
    </w:rPr>
  </w:style>
  <w:style w:type="character" w:customStyle="1" w:styleId="a7">
    <w:name w:val="Текст выноски Знак"/>
    <w:basedOn w:val="a0"/>
    <w:link w:val="a6"/>
    <w:uiPriority w:val="99"/>
    <w:semiHidden/>
    <w:rsid w:val="002813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Междуречье</cp:lastModifiedBy>
  <cp:revision>9</cp:revision>
  <cp:lastPrinted>2023-01-23T08:08:00Z</cp:lastPrinted>
  <dcterms:created xsi:type="dcterms:W3CDTF">2023-01-13T08:02:00Z</dcterms:created>
  <dcterms:modified xsi:type="dcterms:W3CDTF">2023-05-04T09:24:00Z</dcterms:modified>
</cp:coreProperties>
</file>