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8C9" w14:textId="77777777" w:rsidR="00556F16" w:rsidRDefault="00556F16" w:rsidP="005F52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14:paraId="076E0AA3" w14:textId="77777777" w:rsidR="005F52B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F52B1">
        <w:rPr>
          <w:rStyle w:val="a4"/>
          <w:rFonts w:ascii="Arial" w:hAnsi="Arial" w:cs="Arial"/>
        </w:rPr>
        <w:t>Отчет</w:t>
      </w:r>
    </w:p>
    <w:p w14:paraId="239ACD1C" w14:textId="73E5312C" w:rsidR="005F52B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F52B1">
        <w:rPr>
          <w:rStyle w:val="a4"/>
          <w:rFonts w:ascii="Arial" w:hAnsi="Arial" w:cs="Arial"/>
        </w:rPr>
        <w:t xml:space="preserve">о выполнении мероприятий, предусмотренных </w:t>
      </w:r>
      <w:r>
        <w:rPr>
          <w:rStyle w:val="a4"/>
          <w:rFonts w:ascii="Arial" w:hAnsi="Arial" w:cs="Arial"/>
        </w:rPr>
        <w:t xml:space="preserve">долгосрочной целевой программой противодействия коррупции в сельском поселении Междуречье Кольского района Мурманской области </w:t>
      </w:r>
      <w:r w:rsidRPr="005F52B1">
        <w:rPr>
          <w:rStyle w:val="a4"/>
          <w:rFonts w:ascii="Arial" w:hAnsi="Arial" w:cs="Arial"/>
        </w:rPr>
        <w:t>в 20</w:t>
      </w:r>
      <w:r w:rsidR="006B1769">
        <w:rPr>
          <w:rStyle w:val="a4"/>
          <w:rFonts w:ascii="Arial" w:hAnsi="Arial" w:cs="Arial"/>
        </w:rPr>
        <w:t>2</w:t>
      </w:r>
      <w:r w:rsidR="0012524E">
        <w:rPr>
          <w:rStyle w:val="a4"/>
          <w:rFonts w:ascii="Arial" w:hAnsi="Arial" w:cs="Arial"/>
        </w:rPr>
        <w:t>3</w:t>
      </w:r>
      <w:r w:rsidRPr="005F52B1">
        <w:rPr>
          <w:rStyle w:val="a4"/>
          <w:rFonts w:ascii="Arial" w:hAnsi="Arial" w:cs="Arial"/>
        </w:rPr>
        <w:t xml:space="preserve"> году</w:t>
      </w:r>
    </w:p>
    <w:p w14:paraId="04BB6000" w14:textId="77777777" w:rsidR="005F52B1" w:rsidRPr="005F52B1" w:rsidRDefault="005F52B1" w:rsidP="005F52B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14:paraId="235E95A7" w14:textId="1B1C889F" w:rsidR="005F52B1" w:rsidRDefault="005F52B1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52B1">
        <w:rPr>
          <w:rFonts w:ascii="Arial" w:hAnsi="Arial" w:cs="Arial"/>
        </w:rPr>
        <w:t xml:space="preserve">В целях организации выполнения мероприятий по противодействию коррупции, </w:t>
      </w:r>
      <w:r w:rsidRPr="005F52B1">
        <w:rPr>
          <w:rStyle w:val="a4"/>
          <w:rFonts w:ascii="Arial" w:hAnsi="Arial" w:cs="Arial"/>
          <w:b w:val="0"/>
        </w:rPr>
        <w:t>в сельском поселении Междуречье Кольского района Мурманской области</w:t>
      </w:r>
      <w:r w:rsidRPr="005F52B1">
        <w:rPr>
          <w:rFonts w:ascii="Arial" w:hAnsi="Arial" w:cs="Arial"/>
        </w:rPr>
        <w:t xml:space="preserve"> разработан</w:t>
      </w:r>
      <w:r>
        <w:rPr>
          <w:rFonts w:ascii="Arial" w:hAnsi="Arial" w:cs="Arial"/>
        </w:rPr>
        <w:t>а</w:t>
      </w:r>
      <w:r w:rsidRPr="005F52B1">
        <w:rPr>
          <w:rFonts w:ascii="Arial" w:hAnsi="Arial" w:cs="Arial"/>
        </w:rPr>
        <w:t xml:space="preserve"> </w:t>
      </w:r>
      <w:r w:rsidRPr="005F52B1">
        <w:rPr>
          <w:rStyle w:val="a4"/>
          <w:rFonts w:ascii="Arial" w:hAnsi="Arial" w:cs="Arial"/>
          <w:b w:val="0"/>
        </w:rPr>
        <w:t>долгосрочн</w:t>
      </w:r>
      <w:r>
        <w:rPr>
          <w:rStyle w:val="a4"/>
          <w:rFonts w:ascii="Arial" w:hAnsi="Arial" w:cs="Arial"/>
          <w:b w:val="0"/>
        </w:rPr>
        <w:t>ая</w:t>
      </w:r>
      <w:r w:rsidRPr="005F52B1">
        <w:rPr>
          <w:rStyle w:val="a4"/>
          <w:rFonts w:ascii="Arial" w:hAnsi="Arial" w:cs="Arial"/>
          <w:b w:val="0"/>
        </w:rPr>
        <w:t xml:space="preserve"> целев</w:t>
      </w:r>
      <w:r>
        <w:rPr>
          <w:rStyle w:val="a4"/>
          <w:rFonts w:ascii="Arial" w:hAnsi="Arial" w:cs="Arial"/>
          <w:b w:val="0"/>
        </w:rPr>
        <w:t>ая</w:t>
      </w:r>
      <w:r w:rsidRPr="005F52B1">
        <w:rPr>
          <w:rStyle w:val="a4"/>
          <w:rFonts w:ascii="Arial" w:hAnsi="Arial" w:cs="Arial"/>
          <w:b w:val="0"/>
        </w:rPr>
        <w:t xml:space="preserve"> программ</w:t>
      </w:r>
      <w:r>
        <w:rPr>
          <w:rStyle w:val="a4"/>
          <w:rFonts w:ascii="Arial" w:hAnsi="Arial" w:cs="Arial"/>
          <w:b w:val="0"/>
        </w:rPr>
        <w:t>а</w:t>
      </w:r>
      <w:r w:rsidRPr="005F52B1">
        <w:rPr>
          <w:rStyle w:val="a4"/>
          <w:rFonts w:ascii="Arial" w:hAnsi="Arial" w:cs="Arial"/>
          <w:b w:val="0"/>
        </w:rPr>
        <w:t xml:space="preserve"> противодействия коррупции в сельском поселении Междуречье Кольского района Мурманской области</w:t>
      </w:r>
      <w:r w:rsidRPr="005F5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</w:t>
      </w:r>
      <w:r w:rsidR="006B1769">
        <w:rPr>
          <w:rFonts w:ascii="Arial" w:hAnsi="Arial" w:cs="Arial"/>
        </w:rPr>
        <w:t>21</w:t>
      </w:r>
      <w:r>
        <w:rPr>
          <w:rFonts w:ascii="Arial" w:hAnsi="Arial" w:cs="Arial"/>
        </w:rPr>
        <w:t>-20</w:t>
      </w:r>
      <w:r w:rsidR="006B176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годы, План основных мероприятий по противодействию коррупции в муниципальном образовании </w:t>
      </w:r>
      <w:r w:rsidRPr="005F52B1">
        <w:rPr>
          <w:rStyle w:val="a4"/>
          <w:rFonts w:ascii="Arial" w:hAnsi="Arial" w:cs="Arial"/>
          <w:b w:val="0"/>
        </w:rPr>
        <w:t>сельско</w:t>
      </w:r>
      <w:r>
        <w:rPr>
          <w:rStyle w:val="a4"/>
          <w:rFonts w:ascii="Arial" w:hAnsi="Arial" w:cs="Arial"/>
          <w:b w:val="0"/>
        </w:rPr>
        <w:t>е</w:t>
      </w:r>
      <w:r w:rsidRPr="005F52B1">
        <w:rPr>
          <w:rStyle w:val="a4"/>
          <w:rFonts w:ascii="Arial" w:hAnsi="Arial" w:cs="Arial"/>
          <w:b w:val="0"/>
        </w:rPr>
        <w:t xml:space="preserve"> поселени</w:t>
      </w:r>
      <w:r>
        <w:rPr>
          <w:rStyle w:val="a4"/>
          <w:rFonts w:ascii="Arial" w:hAnsi="Arial" w:cs="Arial"/>
          <w:b w:val="0"/>
        </w:rPr>
        <w:t>е</w:t>
      </w:r>
      <w:r w:rsidRPr="005F52B1">
        <w:rPr>
          <w:rStyle w:val="a4"/>
          <w:rFonts w:ascii="Arial" w:hAnsi="Arial" w:cs="Arial"/>
          <w:b w:val="0"/>
        </w:rPr>
        <w:t xml:space="preserve"> Междуречье Кольского района Мурманской области</w:t>
      </w:r>
      <w:r w:rsidRPr="005F5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</w:t>
      </w:r>
      <w:r w:rsidR="006B1769">
        <w:rPr>
          <w:rFonts w:ascii="Arial" w:hAnsi="Arial" w:cs="Arial"/>
        </w:rPr>
        <w:t>21-2024</w:t>
      </w:r>
      <w:r>
        <w:rPr>
          <w:rFonts w:ascii="Arial" w:hAnsi="Arial" w:cs="Arial"/>
        </w:rPr>
        <w:t xml:space="preserve"> год</w:t>
      </w:r>
      <w:r w:rsidR="006B1769">
        <w:rPr>
          <w:rFonts w:ascii="Arial" w:hAnsi="Arial" w:cs="Arial"/>
        </w:rPr>
        <w:t>ы</w:t>
      </w:r>
      <w:r>
        <w:rPr>
          <w:rFonts w:ascii="Arial" w:hAnsi="Arial" w:cs="Arial"/>
        </w:rPr>
        <w:t>.</w:t>
      </w:r>
      <w:r w:rsidRPr="005F52B1">
        <w:rPr>
          <w:rFonts w:ascii="Arial" w:hAnsi="Arial" w:cs="Arial"/>
        </w:rPr>
        <w:t xml:space="preserve"> Мероприятия по противодействию коррупции в </w:t>
      </w:r>
      <w:r>
        <w:rPr>
          <w:rFonts w:ascii="Arial" w:hAnsi="Arial" w:cs="Arial"/>
        </w:rPr>
        <w:t>20</w:t>
      </w:r>
      <w:r w:rsidR="006B1769">
        <w:rPr>
          <w:rFonts w:ascii="Arial" w:hAnsi="Arial" w:cs="Arial"/>
        </w:rPr>
        <w:t>2</w:t>
      </w:r>
      <w:r w:rsidR="001252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</w:t>
      </w:r>
      <w:r w:rsidRPr="005F52B1">
        <w:rPr>
          <w:rFonts w:ascii="Arial" w:hAnsi="Arial" w:cs="Arial"/>
        </w:rPr>
        <w:t>осуществля</w:t>
      </w:r>
      <w:r>
        <w:rPr>
          <w:rFonts w:ascii="Arial" w:hAnsi="Arial" w:cs="Arial"/>
        </w:rPr>
        <w:t xml:space="preserve">лись </w:t>
      </w:r>
      <w:r w:rsidRPr="005F52B1">
        <w:rPr>
          <w:rFonts w:ascii="Arial" w:hAnsi="Arial" w:cs="Arial"/>
        </w:rPr>
        <w:t xml:space="preserve">в соответствии с </w:t>
      </w:r>
      <w:r w:rsidRPr="005F52B1">
        <w:rPr>
          <w:rStyle w:val="a4"/>
          <w:rFonts w:ascii="Arial" w:hAnsi="Arial" w:cs="Arial"/>
          <w:b w:val="0"/>
        </w:rPr>
        <w:t>долгосрочной целевой программой противодействия коррупции в сельском поселении Междуречье Кольского района Мурманской области</w:t>
      </w:r>
      <w:r>
        <w:rPr>
          <w:rStyle w:val="a4"/>
          <w:rFonts w:ascii="Arial" w:hAnsi="Arial" w:cs="Arial"/>
          <w:b w:val="0"/>
        </w:rPr>
        <w:t xml:space="preserve"> (далее – Программа)</w:t>
      </w:r>
      <w:r w:rsidRPr="005F52B1">
        <w:rPr>
          <w:rFonts w:ascii="Arial" w:hAnsi="Arial" w:cs="Arial"/>
        </w:rPr>
        <w:t>.</w:t>
      </w:r>
    </w:p>
    <w:p w14:paraId="1C5BB044" w14:textId="2FDAA19E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1769">
        <w:rPr>
          <w:rFonts w:ascii="Arial" w:hAnsi="Arial" w:cs="Arial"/>
        </w:rPr>
        <w:t>Во исполнение подпункта 1.1.</w:t>
      </w:r>
      <w:r w:rsidRPr="006B1769">
        <w:t xml:space="preserve"> </w:t>
      </w:r>
      <w:r w:rsidRPr="006B1769">
        <w:rPr>
          <w:rFonts w:ascii="Arial" w:hAnsi="Arial" w:cs="Arial"/>
        </w:rPr>
        <w:t>Обеспеч</w:t>
      </w:r>
      <w:r>
        <w:rPr>
          <w:rFonts w:ascii="Arial" w:hAnsi="Arial" w:cs="Arial"/>
        </w:rPr>
        <w:t>ивается</w:t>
      </w:r>
      <w:r w:rsidRPr="006B1769">
        <w:rPr>
          <w:rFonts w:ascii="Arial" w:hAnsi="Arial" w:cs="Arial"/>
        </w:rPr>
        <w:t xml:space="preserve"> реализации антикоррупционной политики в деятельности администрации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14:paraId="73560E5D" w14:textId="77777777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0" w:name="_Hlk164842300"/>
      <w:r w:rsidRPr="006B1769">
        <w:rPr>
          <w:rFonts w:ascii="Arial" w:hAnsi="Arial" w:cs="Arial"/>
        </w:rPr>
        <w:t>Во исполнение подпункта 1.2.</w:t>
      </w:r>
      <w:r w:rsidRPr="006B1769">
        <w:t xml:space="preserve"> </w:t>
      </w:r>
      <w:bookmarkEnd w:id="0"/>
      <w:r w:rsidRPr="006B1769">
        <w:rPr>
          <w:rFonts w:ascii="Arial" w:hAnsi="Arial" w:cs="Arial"/>
        </w:rPr>
        <w:t xml:space="preserve">Нормативные </w:t>
      </w:r>
      <w:r w:rsidRPr="006B1769">
        <w:rPr>
          <w:rFonts w:ascii="Arial" w:hAnsi="Arial" w:cs="Arial"/>
        </w:rPr>
        <w:t>правовы</w:t>
      </w:r>
      <w:r>
        <w:rPr>
          <w:rFonts w:ascii="Arial" w:hAnsi="Arial" w:cs="Arial"/>
        </w:rPr>
        <w:t>е</w:t>
      </w:r>
      <w:r w:rsidRPr="006B1769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ы</w:t>
      </w:r>
      <w:r w:rsidRPr="006B1769">
        <w:rPr>
          <w:rFonts w:ascii="Arial" w:hAnsi="Arial" w:cs="Arial"/>
        </w:rPr>
        <w:t>, направленными на реализацию мер по противодействию коррупции</w:t>
      </w:r>
      <w:r>
        <w:rPr>
          <w:rFonts w:ascii="Arial" w:hAnsi="Arial" w:cs="Arial"/>
        </w:rPr>
        <w:t xml:space="preserve"> – приведены в соответствие.</w:t>
      </w:r>
    </w:p>
    <w:p w14:paraId="7E324698" w14:textId="5D333DFD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1" w:name="_Hlk164842356"/>
      <w:r w:rsidRPr="006B1769">
        <w:rPr>
          <w:rFonts w:ascii="Arial" w:hAnsi="Arial" w:cs="Arial"/>
        </w:rPr>
        <w:t>Во исполнение подпункта 1.</w:t>
      </w:r>
      <w:r>
        <w:rPr>
          <w:rFonts w:ascii="Arial" w:hAnsi="Arial" w:cs="Arial"/>
        </w:rPr>
        <w:t>3</w:t>
      </w:r>
      <w:r w:rsidRPr="006B17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Проведена р</w:t>
      </w:r>
      <w:r w:rsidRPr="006B1769">
        <w:rPr>
          <w:rFonts w:ascii="Arial" w:hAnsi="Arial" w:cs="Arial"/>
        </w:rPr>
        <w:t xml:space="preserve">абота по поддержанию подразделов официальных сайтов </w:t>
      </w:r>
      <w:bookmarkStart w:id="2" w:name="_Hlk164850238"/>
      <w:r w:rsidRPr="006B1769">
        <w:rPr>
          <w:rFonts w:ascii="Arial" w:hAnsi="Arial" w:cs="Arial"/>
        </w:rPr>
        <w:t>администрации</w:t>
      </w:r>
      <w:r w:rsidR="00880D50" w:rsidRPr="00880D50">
        <w:t xml:space="preserve"> </w:t>
      </w:r>
      <w:r w:rsidR="00880D50" w:rsidRPr="00880D50">
        <w:rPr>
          <w:rFonts w:ascii="Arial" w:hAnsi="Arial" w:cs="Arial"/>
        </w:rPr>
        <w:t>в информационно-телекоммуникационной сети «Интернет»</w:t>
      </w:r>
      <w:bookmarkEnd w:id="2"/>
      <w:r w:rsidRPr="006B1769">
        <w:rPr>
          <w:rFonts w:ascii="Arial" w:hAnsi="Arial" w:cs="Arial"/>
        </w:rPr>
        <w:t>, посвященных вопросам противодействия коррупции, в актуальном состоянии</w:t>
      </w:r>
      <w:r>
        <w:rPr>
          <w:rFonts w:ascii="Arial" w:hAnsi="Arial" w:cs="Arial"/>
        </w:rPr>
        <w:t>.</w:t>
      </w:r>
    </w:p>
    <w:p w14:paraId="3A6F8F97" w14:textId="37D76CA8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bookmarkStart w:id="3" w:name="_Hlk164842730"/>
      <w:r w:rsidRPr="006B1769">
        <w:rPr>
          <w:rFonts w:ascii="Arial" w:hAnsi="Arial" w:cs="Arial"/>
        </w:rPr>
        <w:t>Во исполнение подпункта 1.</w:t>
      </w:r>
      <w:r>
        <w:rPr>
          <w:rFonts w:ascii="Arial" w:hAnsi="Arial" w:cs="Arial"/>
        </w:rPr>
        <w:t>4</w:t>
      </w:r>
      <w:r w:rsidRPr="006B1769">
        <w:rPr>
          <w:rFonts w:ascii="Arial" w:hAnsi="Arial" w:cs="Arial"/>
        </w:rPr>
        <w:t xml:space="preserve">.  </w:t>
      </w:r>
      <w:bookmarkEnd w:id="3"/>
      <w:r w:rsidR="00880D50">
        <w:rPr>
          <w:rFonts w:ascii="Arial" w:hAnsi="Arial" w:cs="Arial"/>
        </w:rPr>
        <w:t>О</w:t>
      </w:r>
      <w:r w:rsidR="00880D50" w:rsidRPr="00880D50">
        <w:rPr>
          <w:rFonts w:ascii="Arial" w:hAnsi="Arial" w:cs="Arial"/>
        </w:rPr>
        <w:t>бращени</w:t>
      </w:r>
      <w:r w:rsidR="00880D50">
        <w:rPr>
          <w:rFonts w:ascii="Arial" w:hAnsi="Arial" w:cs="Arial"/>
        </w:rPr>
        <w:t>й от</w:t>
      </w:r>
      <w:r w:rsidR="00880D50" w:rsidRPr="00880D50">
        <w:rPr>
          <w:rFonts w:ascii="Arial" w:hAnsi="Arial" w:cs="Arial"/>
        </w:rPr>
        <w:t xml:space="preserve"> граждан, содержащими сведения о наличии коррупционных факторов и признаков коррупционных правонарушений</w:t>
      </w:r>
      <w:r w:rsidR="00880D50">
        <w:rPr>
          <w:rFonts w:ascii="Arial" w:hAnsi="Arial" w:cs="Arial"/>
        </w:rPr>
        <w:t xml:space="preserve"> – не поступало.</w:t>
      </w:r>
    </w:p>
    <w:p w14:paraId="58B09D8F" w14:textId="36059F64" w:rsidR="006B1769" w:rsidRDefault="00880D50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4" w:name="_Hlk164842969"/>
      <w:r w:rsidRPr="00880D50">
        <w:rPr>
          <w:rFonts w:ascii="Arial" w:hAnsi="Arial" w:cs="Arial"/>
        </w:rPr>
        <w:t>Во исполнение подпункта 1.</w:t>
      </w:r>
      <w:r>
        <w:rPr>
          <w:rFonts w:ascii="Arial" w:hAnsi="Arial" w:cs="Arial"/>
        </w:rPr>
        <w:t>5</w:t>
      </w:r>
      <w:bookmarkEnd w:id="4"/>
      <w:r w:rsidRPr="00880D50">
        <w:rPr>
          <w:rFonts w:ascii="Arial" w:hAnsi="Arial" w:cs="Arial"/>
        </w:rPr>
        <w:t>.  Рассмотрен ход реализации плана мероприятий по противодействию коррупции в администрации</w:t>
      </w:r>
      <w:r w:rsidRPr="00880D50">
        <w:t xml:space="preserve"> </w:t>
      </w:r>
      <w:r w:rsidRPr="00880D50">
        <w:rPr>
          <w:rFonts w:ascii="Arial" w:hAnsi="Arial" w:cs="Arial"/>
        </w:rPr>
        <w:t>IV квартал 202</w:t>
      </w:r>
      <w:r w:rsidR="0012524E">
        <w:rPr>
          <w:rFonts w:ascii="Arial" w:hAnsi="Arial" w:cs="Arial"/>
        </w:rPr>
        <w:t>3</w:t>
      </w:r>
      <w:r w:rsidRPr="00880D50">
        <w:rPr>
          <w:rFonts w:ascii="Arial" w:hAnsi="Arial" w:cs="Arial"/>
        </w:rPr>
        <w:t xml:space="preserve"> г.</w:t>
      </w:r>
    </w:p>
    <w:p w14:paraId="12A2DDD7" w14:textId="5BD3AD7B" w:rsidR="00880D50" w:rsidRDefault="00880D50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80D50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2.1. </w:t>
      </w:r>
      <w:r w:rsidR="001C409F">
        <w:rPr>
          <w:rFonts w:ascii="Arial" w:hAnsi="Arial" w:cs="Arial"/>
        </w:rPr>
        <w:t>К</w:t>
      </w:r>
      <w:r w:rsidR="001C409F" w:rsidRPr="001C409F">
        <w:rPr>
          <w:rFonts w:ascii="Arial" w:hAnsi="Arial" w:cs="Arial"/>
        </w:rPr>
        <w:t>валификационных требований к гражданам, претендующим на замещение должностей муниципальной службы</w:t>
      </w:r>
      <w:r w:rsidR="001C409F" w:rsidRPr="001C409F">
        <w:t xml:space="preserve"> </w:t>
      </w:r>
      <w:r w:rsidR="001C409F">
        <w:rPr>
          <w:rFonts w:ascii="Arial" w:hAnsi="Arial" w:cs="Arial"/>
        </w:rPr>
        <w:t>п</w:t>
      </w:r>
      <w:r w:rsidR="001C409F" w:rsidRPr="001C409F">
        <w:rPr>
          <w:rFonts w:ascii="Arial" w:hAnsi="Arial" w:cs="Arial"/>
        </w:rPr>
        <w:t>редъявлен</w:t>
      </w:r>
      <w:r w:rsidR="001C409F">
        <w:rPr>
          <w:rFonts w:ascii="Arial" w:hAnsi="Arial" w:cs="Arial"/>
        </w:rPr>
        <w:t>ы</w:t>
      </w:r>
      <w:r w:rsidR="001C409F" w:rsidRPr="001C409F">
        <w:rPr>
          <w:rFonts w:ascii="Arial" w:hAnsi="Arial" w:cs="Arial"/>
        </w:rPr>
        <w:t xml:space="preserve"> в установленном законом порядке</w:t>
      </w:r>
      <w:r w:rsidR="001C409F">
        <w:rPr>
          <w:rFonts w:ascii="Arial" w:hAnsi="Arial" w:cs="Arial"/>
        </w:rPr>
        <w:t>.</w:t>
      </w:r>
    </w:p>
    <w:p w14:paraId="0C3F6D2F" w14:textId="37986D81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bookmarkStart w:id="5" w:name="_Hlk164843236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2</w:t>
      </w:r>
      <w:r w:rsidRPr="001C4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В</w:t>
      </w:r>
      <w:r w:rsidRPr="001C409F">
        <w:rPr>
          <w:rFonts w:ascii="Arial" w:hAnsi="Arial" w:cs="Arial"/>
        </w:rPr>
        <w:t>новь приняты</w:t>
      </w:r>
      <w:r>
        <w:rPr>
          <w:rFonts w:ascii="Arial" w:hAnsi="Arial" w:cs="Arial"/>
        </w:rPr>
        <w:t>е</w:t>
      </w:r>
      <w:r w:rsidRPr="001C409F">
        <w:rPr>
          <w:rFonts w:ascii="Arial" w:hAnsi="Arial" w:cs="Arial"/>
        </w:rPr>
        <w:t xml:space="preserve"> муниципальны</w:t>
      </w:r>
      <w:r>
        <w:rPr>
          <w:rFonts w:ascii="Arial" w:hAnsi="Arial" w:cs="Arial"/>
        </w:rPr>
        <w:t>е</w:t>
      </w:r>
      <w:r w:rsidRPr="001C409F">
        <w:rPr>
          <w:rFonts w:ascii="Arial" w:hAnsi="Arial" w:cs="Arial"/>
        </w:rPr>
        <w:t xml:space="preserve"> служащи</w:t>
      </w:r>
      <w:r>
        <w:rPr>
          <w:rFonts w:ascii="Arial" w:hAnsi="Arial" w:cs="Arial"/>
        </w:rPr>
        <w:t>е</w:t>
      </w:r>
      <w:r w:rsidRPr="001C409F">
        <w:rPr>
          <w:rFonts w:ascii="Arial" w:hAnsi="Arial" w:cs="Arial"/>
        </w:rPr>
        <w:t xml:space="preserve"> администрации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</w:r>
      <w:r>
        <w:rPr>
          <w:rFonts w:ascii="Arial" w:hAnsi="Arial" w:cs="Arial"/>
        </w:rPr>
        <w:t xml:space="preserve"> – ознакомлены.</w:t>
      </w:r>
    </w:p>
    <w:p w14:paraId="3F712EF3" w14:textId="5B5CE3B8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3</w:t>
      </w:r>
      <w:r w:rsidRPr="001C409F">
        <w:rPr>
          <w:rFonts w:ascii="Arial" w:hAnsi="Arial" w:cs="Arial"/>
        </w:rPr>
        <w:t>.</w:t>
      </w:r>
      <w:r w:rsidRPr="001C409F">
        <w:t xml:space="preserve"> </w:t>
      </w:r>
      <w:r>
        <w:t>П</w:t>
      </w:r>
      <w:r w:rsidRPr="001C409F">
        <w:rPr>
          <w:rFonts w:ascii="Arial" w:hAnsi="Arial" w:cs="Arial"/>
        </w:rPr>
        <w:t>редставлен</w:t>
      </w:r>
      <w:r>
        <w:rPr>
          <w:rFonts w:ascii="Arial" w:hAnsi="Arial" w:cs="Arial"/>
        </w:rPr>
        <w:t>ы в полном объёме</w:t>
      </w:r>
      <w:r w:rsidRPr="001C409F">
        <w:rPr>
          <w:rFonts w:ascii="Arial" w:hAnsi="Arial" w:cs="Arial"/>
        </w:rPr>
        <w:t xml:space="preserve"> муниципальными служащими администрации (в соответствии с утвержденным перечнем должностей муниципальной службы в администрации) сведений о доходах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14:paraId="2799C8C5" w14:textId="14C73779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bookmarkStart w:id="6" w:name="_Hlk164843383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4</w:t>
      </w:r>
      <w:r w:rsidRPr="001C409F">
        <w:rPr>
          <w:rFonts w:ascii="Arial" w:hAnsi="Arial" w:cs="Arial"/>
        </w:rPr>
        <w:t>.</w:t>
      </w:r>
      <w:r w:rsidRPr="001C409F">
        <w:t xml:space="preserve"> </w:t>
      </w:r>
      <w:bookmarkEnd w:id="6"/>
      <w:r w:rsidRPr="001C409F">
        <w:rPr>
          <w:rFonts w:ascii="Arial" w:hAnsi="Arial" w:cs="Arial"/>
        </w:rPr>
        <w:t>Проведен</w:t>
      </w:r>
      <w:r>
        <w:rPr>
          <w:rFonts w:ascii="Arial" w:hAnsi="Arial" w:cs="Arial"/>
        </w:rPr>
        <w:t>ы</w:t>
      </w:r>
      <w:r w:rsidRPr="001C409F">
        <w:rPr>
          <w:rFonts w:ascii="Arial" w:hAnsi="Arial" w:cs="Arial"/>
        </w:rPr>
        <w:t xml:space="preserve"> провер</w:t>
      </w:r>
      <w:r>
        <w:rPr>
          <w:rFonts w:ascii="Arial" w:hAnsi="Arial" w:cs="Arial"/>
        </w:rPr>
        <w:t>ки</w:t>
      </w:r>
      <w:r w:rsidRPr="001C409F">
        <w:rPr>
          <w:rFonts w:ascii="Arial" w:hAnsi="Arial" w:cs="Arial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</w:r>
      <w:r>
        <w:rPr>
          <w:rFonts w:ascii="Arial" w:hAnsi="Arial" w:cs="Arial"/>
        </w:rPr>
        <w:t xml:space="preserve"> – нарушений не выявлено.</w:t>
      </w:r>
    </w:p>
    <w:p w14:paraId="756A0A33" w14:textId="6FBF1A0C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bookmarkStart w:id="7" w:name="_Hlk164843436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5</w:t>
      </w:r>
      <w:r w:rsidRPr="001C4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7"/>
      <w:r w:rsidRPr="001C409F">
        <w:rPr>
          <w:rFonts w:ascii="Arial" w:hAnsi="Arial" w:cs="Arial"/>
        </w:rPr>
        <w:t xml:space="preserve">Осуществление контроля за соответствием расходов муниципальных служащих, руководителей подведомственных учреждений, и </w:t>
      </w:r>
      <w:r w:rsidRPr="001C409F">
        <w:rPr>
          <w:rFonts w:ascii="Arial" w:hAnsi="Arial" w:cs="Arial"/>
        </w:rPr>
        <w:lastRenderedPageBreak/>
        <w:t>членов их семей их доходам в соответствии с законодательством Мурманской области</w:t>
      </w:r>
      <w:r>
        <w:rPr>
          <w:rFonts w:ascii="Arial" w:hAnsi="Arial" w:cs="Arial"/>
        </w:rPr>
        <w:t xml:space="preserve"> – сообщений не поступало.</w:t>
      </w:r>
    </w:p>
    <w:p w14:paraId="2EE0B7E0" w14:textId="48986E98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bookmarkStart w:id="8" w:name="_Hlk164843580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6</w:t>
      </w:r>
      <w:r w:rsidRPr="001C4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8"/>
      <w:r w:rsidRPr="001C409F">
        <w:rPr>
          <w:rFonts w:ascii="Arial" w:hAnsi="Arial" w:cs="Arial"/>
        </w:rPr>
        <w:t xml:space="preserve">В </w:t>
      </w:r>
      <w:r w:rsidRPr="001C409F">
        <w:rPr>
          <w:rFonts w:ascii="Arial" w:hAnsi="Arial" w:cs="Arial"/>
        </w:rPr>
        <w:t>установленный законодательством срок на</w:t>
      </w:r>
      <w:r w:rsidRPr="001C409F">
        <w:rPr>
          <w:rFonts w:ascii="Arial" w:hAnsi="Arial" w:cs="Arial"/>
        </w:rPr>
        <w:t xml:space="preserve"> </w:t>
      </w:r>
      <w:r w:rsidRPr="001C409F">
        <w:rPr>
          <w:rFonts w:ascii="Arial" w:hAnsi="Arial" w:cs="Arial"/>
        </w:rPr>
        <w:t>официальном сайте</w:t>
      </w:r>
      <w:r w:rsidRPr="001C409F">
        <w:rPr>
          <w:rFonts w:ascii="Arial" w:hAnsi="Arial" w:cs="Arial"/>
        </w:rPr>
        <w:t xml:space="preserve"> Администрации в информационно-телекоммуникационной сети «Интернет» </w:t>
      </w:r>
      <w:r w:rsidRPr="001C409F">
        <w:rPr>
          <w:rFonts w:ascii="Arial" w:hAnsi="Arial" w:cs="Arial"/>
        </w:rPr>
        <w:t>размещены сведения</w:t>
      </w:r>
      <w:r w:rsidRPr="001C409F">
        <w:rPr>
          <w:rFonts w:ascii="Arial" w:hAnsi="Arial" w:cs="Arial"/>
        </w:rPr>
        <w:t xml:space="preserve"> </w:t>
      </w:r>
      <w:r w:rsidRPr="001C409F">
        <w:rPr>
          <w:rFonts w:ascii="Arial" w:hAnsi="Arial" w:cs="Arial"/>
        </w:rPr>
        <w:t>о доходах, расходах</w:t>
      </w:r>
      <w:r w:rsidRPr="001C409F">
        <w:rPr>
          <w:rFonts w:ascii="Arial" w:hAnsi="Arial" w:cs="Arial"/>
        </w:rPr>
        <w:t xml:space="preserve">, </w:t>
      </w:r>
      <w:r w:rsidRPr="001C409F">
        <w:rPr>
          <w:rFonts w:ascii="Arial" w:hAnsi="Arial" w:cs="Arial"/>
        </w:rPr>
        <w:t>об имуществе и обязательствах</w:t>
      </w:r>
      <w:r w:rsidRPr="001C409F">
        <w:rPr>
          <w:rFonts w:ascii="Arial" w:hAnsi="Arial" w:cs="Arial"/>
        </w:rPr>
        <w:t xml:space="preserve"> </w:t>
      </w:r>
      <w:r w:rsidRPr="001C409F">
        <w:rPr>
          <w:rFonts w:ascii="Arial" w:hAnsi="Arial" w:cs="Arial"/>
        </w:rPr>
        <w:t>имущественного характера муниципальных</w:t>
      </w:r>
      <w:r w:rsidRPr="001C409F">
        <w:rPr>
          <w:rFonts w:ascii="Arial" w:hAnsi="Arial" w:cs="Arial"/>
        </w:rPr>
        <w:t xml:space="preserve"> служащих, их </w:t>
      </w:r>
      <w:r w:rsidRPr="001C409F">
        <w:rPr>
          <w:rFonts w:ascii="Arial" w:hAnsi="Arial" w:cs="Arial"/>
        </w:rPr>
        <w:t>супруги (супруга) и несовершеннолетних детей за</w:t>
      </w:r>
      <w:r w:rsidRPr="001C409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12524E">
        <w:rPr>
          <w:rFonts w:ascii="Arial" w:hAnsi="Arial" w:cs="Arial"/>
        </w:rPr>
        <w:t>2</w:t>
      </w:r>
      <w:r w:rsidRPr="001C409F">
        <w:rPr>
          <w:rFonts w:ascii="Arial" w:hAnsi="Arial" w:cs="Arial"/>
        </w:rPr>
        <w:t xml:space="preserve"> год.</w:t>
      </w:r>
    </w:p>
    <w:p w14:paraId="2F18E55A" w14:textId="2BD1A43A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bookmarkStart w:id="9" w:name="_Hlk164843880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7</w:t>
      </w:r>
      <w:r w:rsidRPr="001C409F">
        <w:rPr>
          <w:rFonts w:ascii="Arial" w:hAnsi="Arial" w:cs="Arial"/>
        </w:rPr>
        <w:t>.</w:t>
      </w:r>
      <w:r w:rsidR="00BE0255">
        <w:rPr>
          <w:rFonts w:ascii="Arial" w:hAnsi="Arial" w:cs="Arial"/>
        </w:rPr>
        <w:t xml:space="preserve"> </w:t>
      </w:r>
      <w:bookmarkEnd w:id="9"/>
      <w:r w:rsidR="00BE0255" w:rsidRPr="00BE0255">
        <w:rPr>
          <w:rFonts w:ascii="Arial" w:hAnsi="Arial" w:cs="Arial"/>
        </w:rPr>
        <w:t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E0255">
        <w:rPr>
          <w:rFonts w:ascii="Arial" w:hAnsi="Arial" w:cs="Arial"/>
        </w:rPr>
        <w:t xml:space="preserve"> – необходимость отсутствовала.</w:t>
      </w:r>
    </w:p>
    <w:p w14:paraId="7A0D293D" w14:textId="53B05A39" w:rsidR="00BE0255" w:rsidRDefault="00BE0255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bookmarkStart w:id="10" w:name="_Hlk164845768"/>
      <w:r w:rsidRPr="00BE0255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8</w:t>
      </w:r>
      <w:r w:rsidRPr="00BE0255">
        <w:rPr>
          <w:rFonts w:ascii="Arial" w:hAnsi="Arial" w:cs="Arial"/>
        </w:rPr>
        <w:t>.</w:t>
      </w:r>
      <w:r w:rsidRPr="00BE0255">
        <w:t xml:space="preserve"> </w:t>
      </w:r>
      <w:bookmarkEnd w:id="10"/>
      <w:r w:rsidRPr="00BE0255">
        <w:rPr>
          <w:rFonts w:ascii="Arial" w:hAnsi="Arial" w:cs="Arial"/>
        </w:rPr>
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>
        <w:rPr>
          <w:rFonts w:ascii="Arial" w:hAnsi="Arial" w:cs="Arial"/>
        </w:rPr>
        <w:t xml:space="preserve"> – информации не поступало.</w:t>
      </w:r>
    </w:p>
    <w:p w14:paraId="2FCF8631" w14:textId="237A3863" w:rsidR="00BE0255" w:rsidRDefault="00BE0255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bookmarkStart w:id="11" w:name="_Hlk164845839"/>
      <w:r w:rsidR="00057583" w:rsidRPr="00057583">
        <w:rPr>
          <w:rFonts w:ascii="Arial" w:hAnsi="Arial" w:cs="Arial"/>
        </w:rPr>
        <w:t>Во исполнение подпункта 2.</w:t>
      </w:r>
      <w:r w:rsidR="00057583">
        <w:rPr>
          <w:rFonts w:ascii="Arial" w:hAnsi="Arial" w:cs="Arial"/>
        </w:rPr>
        <w:t>9</w:t>
      </w:r>
      <w:r w:rsidR="00057583" w:rsidRPr="00057583">
        <w:rPr>
          <w:rFonts w:ascii="Arial" w:hAnsi="Arial" w:cs="Arial"/>
        </w:rPr>
        <w:t>.</w:t>
      </w:r>
      <w:r w:rsidR="00057583" w:rsidRPr="00057583">
        <w:t xml:space="preserve"> </w:t>
      </w:r>
      <w:bookmarkEnd w:id="11"/>
      <w:r w:rsidR="00057583" w:rsidRPr="00057583">
        <w:rPr>
          <w:rFonts w:ascii="Arial" w:hAnsi="Arial" w:cs="Arial"/>
        </w:rPr>
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</w:r>
      <w:r w:rsidR="00057583">
        <w:rPr>
          <w:rFonts w:ascii="Arial" w:hAnsi="Arial" w:cs="Arial"/>
        </w:rPr>
        <w:t xml:space="preserve"> – не поступало.</w:t>
      </w:r>
    </w:p>
    <w:p w14:paraId="69B112FD" w14:textId="5B6650A5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bookmarkStart w:id="12" w:name="_Hlk164846030"/>
      <w:r w:rsidRPr="00057583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10</w:t>
      </w:r>
      <w:bookmarkEnd w:id="12"/>
      <w:r w:rsidRPr="00057583">
        <w:rPr>
          <w:rFonts w:ascii="Arial" w:hAnsi="Arial" w:cs="Arial"/>
        </w:rPr>
        <w:t>.</w:t>
      </w:r>
      <w:r w:rsidRPr="00057583">
        <w:t xml:space="preserve"> </w:t>
      </w:r>
      <w:r w:rsidRPr="00057583">
        <w:rPr>
          <w:rFonts w:ascii="Arial" w:hAnsi="Arial" w:cs="Arial"/>
        </w:rPr>
        <w:t>Своевременное уведомление представителя нанимателя о выполнении иной оплачиваемой работы в соответствии с ч. 2 ст. 11 Федерального закона от 02.03.2007 № 25-ФЗ (ред. от 26.05.2021) "О муниципальной службе в Российской Федерации"</w:t>
      </w:r>
      <w:r>
        <w:rPr>
          <w:rFonts w:ascii="Arial" w:hAnsi="Arial" w:cs="Arial"/>
        </w:rPr>
        <w:t xml:space="preserve"> – поступило </w:t>
      </w:r>
      <w:r w:rsidR="0012524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уведомления.</w:t>
      </w:r>
    </w:p>
    <w:p w14:paraId="15E97A60" w14:textId="56F8E5CD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bookmarkStart w:id="13" w:name="_Hlk164846066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 xml:space="preserve">1. </w:t>
      </w:r>
      <w:bookmarkEnd w:id="13"/>
      <w:r w:rsidRPr="00057583">
        <w:rPr>
          <w:rFonts w:ascii="Arial" w:hAnsi="Arial" w:cs="Arial"/>
        </w:rPr>
        <w:t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</w:r>
      <w:r>
        <w:rPr>
          <w:rFonts w:ascii="Arial" w:hAnsi="Arial" w:cs="Arial"/>
        </w:rPr>
        <w:t xml:space="preserve"> – не поступало.</w:t>
      </w:r>
    </w:p>
    <w:p w14:paraId="5771A198" w14:textId="47AE807C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bookmarkStart w:id="14" w:name="_Hlk164846193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2</w:t>
      </w:r>
      <w:r w:rsidRPr="00057583">
        <w:rPr>
          <w:rFonts w:ascii="Arial" w:hAnsi="Arial" w:cs="Arial"/>
        </w:rPr>
        <w:t>.</w:t>
      </w:r>
      <w:r w:rsidRPr="00057583">
        <w:t xml:space="preserve"> </w:t>
      </w:r>
      <w:bookmarkEnd w:id="14"/>
      <w:r w:rsidRPr="00057583">
        <w:rPr>
          <w:rFonts w:ascii="Arial" w:hAnsi="Arial" w:cs="Arial"/>
        </w:rPr>
        <w:t>Проведен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профилактически</w:t>
      </w:r>
      <w:r>
        <w:rPr>
          <w:rFonts w:ascii="Arial" w:hAnsi="Arial" w:cs="Arial"/>
        </w:rPr>
        <w:t>е</w:t>
      </w:r>
      <w:r w:rsidRPr="00057583">
        <w:rPr>
          <w:rFonts w:ascii="Arial" w:hAnsi="Arial" w:cs="Arial"/>
        </w:rPr>
        <w:t xml:space="preserve"> бесед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и распространен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информационны</w:t>
      </w:r>
      <w:r>
        <w:rPr>
          <w:rFonts w:ascii="Arial" w:hAnsi="Arial" w:cs="Arial"/>
        </w:rPr>
        <w:t>е</w:t>
      </w:r>
      <w:r w:rsidRPr="00057583">
        <w:rPr>
          <w:rFonts w:ascii="Arial" w:hAnsi="Arial" w:cs="Arial"/>
        </w:rPr>
        <w:t xml:space="preserve"> материал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в целях доведения до лиц, замещающих должности муниципальной службы в администрации, положений законодательства Российской Федерации о противодействии коррупции</w:t>
      </w:r>
      <w:r>
        <w:rPr>
          <w:rFonts w:ascii="Arial" w:hAnsi="Arial" w:cs="Arial"/>
        </w:rPr>
        <w:t>.</w:t>
      </w:r>
    </w:p>
    <w:p w14:paraId="3291ABDE" w14:textId="3001CB00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bookmarkStart w:id="15" w:name="_Hlk164846269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3</w:t>
      </w:r>
      <w:r w:rsidRPr="00057583">
        <w:rPr>
          <w:rFonts w:ascii="Arial" w:hAnsi="Arial" w:cs="Arial"/>
        </w:rPr>
        <w:t xml:space="preserve">. </w:t>
      </w:r>
      <w:bookmarkEnd w:id="15"/>
      <w:r w:rsidRPr="00057583">
        <w:rPr>
          <w:rFonts w:ascii="Arial" w:hAnsi="Arial" w:cs="Arial"/>
        </w:rPr>
        <w:t>Осуществл</w:t>
      </w:r>
      <w:r>
        <w:rPr>
          <w:rFonts w:ascii="Arial" w:hAnsi="Arial" w:cs="Arial"/>
        </w:rPr>
        <w:t>яется</w:t>
      </w:r>
      <w:r w:rsidRPr="00057583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ь</w:t>
      </w:r>
      <w:r w:rsidRPr="00057583">
        <w:rPr>
          <w:rFonts w:ascii="Arial" w:hAnsi="Arial" w:cs="Arial"/>
        </w:rPr>
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ascii="Arial" w:hAnsi="Arial" w:cs="Arial"/>
        </w:rPr>
        <w:t>.</w:t>
      </w:r>
    </w:p>
    <w:p w14:paraId="6FFB72F3" w14:textId="3E5A5D55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bookmarkStart w:id="16" w:name="_Hlk164846342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4</w:t>
      </w:r>
      <w:r w:rsidRPr="00057583">
        <w:rPr>
          <w:rFonts w:ascii="Arial" w:hAnsi="Arial" w:cs="Arial"/>
        </w:rPr>
        <w:t xml:space="preserve">. </w:t>
      </w:r>
      <w:bookmarkEnd w:id="16"/>
      <w:r w:rsidRPr="00057583">
        <w:rPr>
          <w:rFonts w:ascii="Arial" w:hAnsi="Arial" w:cs="Arial"/>
        </w:rPr>
        <w:t>Своевременн</w:t>
      </w:r>
      <w:r>
        <w:rPr>
          <w:rFonts w:ascii="Arial" w:hAnsi="Arial" w:cs="Arial"/>
        </w:rPr>
        <w:t>о</w:t>
      </w:r>
      <w:r w:rsidRPr="00057583">
        <w:rPr>
          <w:rFonts w:ascii="Arial" w:hAnsi="Arial" w:cs="Arial"/>
        </w:rPr>
        <w:t xml:space="preserve"> актуализ</w:t>
      </w:r>
      <w:r>
        <w:rPr>
          <w:rFonts w:ascii="Arial" w:hAnsi="Arial" w:cs="Arial"/>
        </w:rPr>
        <w:t>ируются</w:t>
      </w:r>
      <w:r w:rsidRPr="00057583">
        <w:rPr>
          <w:rFonts w:ascii="Arial" w:hAnsi="Arial" w:cs="Arial"/>
        </w:rPr>
        <w:t xml:space="preserve"> сведени</w:t>
      </w:r>
      <w:r>
        <w:rPr>
          <w:rFonts w:ascii="Arial" w:hAnsi="Arial" w:cs="Arial"/>
        </w:rPr>
        <w:t>я</w:t>
      </w:r>
      <w:r w:rsidRPr="00057583">
        <w:rPr>
          <w:rFonts w:ascii="Arial" w:hAnsi="Arial" w:cs="Arial"/>
        </w:rPr>
        <w:t>, содержащи</w:t>
      </w:r>
      <w:r>
        <w:rPr>
          <w:rFonts w:ascii="Arial" w:hAnsi="Arial" w:cs="Arial"/>
        </w:rPr>
        <w:t>е</w:t>
      </w:r>
      <w:r w:rsidRPr="00057583">
        <w:rPr>
          <w:rFonts w:ascii="Arial" w:hAnsi="Arial" w:cs="Arial"/>
        </w:rPr>
        <w:t>ся в личных делах муниципальных служащих, в анкетах, предоставляемых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</w:r>
      <w:r>
        <w:rPr>
          <w:rFonts w:ascii="Arial" w:hAnsi="Arial" w:cs="Arial"/>
        </w:rPr>
        <w:t>.</w:t>
      </w:r>
    </w:p>
    <w:p w14:paraId="43C624BD" w14:textId="129ADEF3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5</w:t>
      </w:r>
      <w:r w:rsidRPr="00057583">
        <w:rPr>
          <w:rFonts w:ascii="Arial" w:hAnsi="Arial" w:cs="Arial"/>
        </w:rPr>
        <w:t>.</w:t>
      </w:r>
      <w:r w:rsidR="008337FA" w:rsidRPr="008337FA">
        <w:t xml:space="preserve"> </w:t>
      </w:r>
      <w:r w:rsidR="008337FA" w:rsidRPr="008337FA">
        <w:rPr>
          <w:rFonts w:ascii="Arial" w:hAnsi="Arial" w:cs="Arial"/>
        </w:rPr>
        <w:t xml:space="preserve">Ежегодно </w:t>
      </w:r>
      <w:r w:rsidR="008337FA">
        <w:rPr>
          <w:rFonts w:ascii="Arial" w:hAnsi="Arial" w:cs="Arial"/>
        </w:rPr>
        <w:t xml:space="preserve">проходят </w:t>
      </w:r>
      <w:r w:rsidR="008337FA" w:rsidRPr="008337FA">
        <w:rPr>
          <w:rFonts w:ascii="Arial" w:hAnsi="Arial" w:cs="Arial"/>
        </w:rPr>
        <w:t>повышение квалификации муниципальных служащих, в должностные обязанности которых входит участие в противодействии коррупции</w:t>
      </w:r>
      <w:r w:rsidR="008337FA">
        <w:rPr>
          <w:rFonts w:ascii="Arial" w:hAnsi="Arial" w:cs="Arial"/>
        </w:rPr>
        <w:t>.</w:t>
      </w:r>
    </w:p>
    <w:p w14:paraId="59ADF635" w14:textId="3B07AC24" w:rsidR="008337FA" w:rsidRDefault="008337FA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7" w:name="_Hlk164848387"/>
      <w:r w:rsidRPr="008337F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8337FA">
        <w:rPr>
          <w:rFonts w:ascii="Arial" w:hAnsi="Arial" w:cs="Arial"/>
        </w:rPr>
        <w:t>. Во исполнение подпункта 2.1</w:t>
      </w:r>
      <w:r>
        <w:rPr>
          <w:rFonts w:ascii="Arial" w:hAnsi="Arial" w:cs="Arial"/>
        </w:rPr>
        <w:t>6</w:t>
      </w:r>
      <w:bookmarkEnd w:id="17"/>
      <w:r w:rsidRPr="008337FA">
        <w:rPr>
          <w:rFonts w:ascii="Arial" w:hAnsi="Arial" w:cs="Arial"/>
        </w:rPr>
        <w:t>.</w:t>
      </w:r>
      <w:r w:rsidRPr="008337FA">
        <w:t xml:space="preserve"> </w:t>
      </w:r>
      <w:r w:rsidRPr="008337FA">
        <w:rPr>
          <w:rFonts w:ascii="Arial" w:hAnsi="Arial" w:cs="Arial"/>
        </w:rPr>
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rFonts w:ascii="Arial" w:hAnsi="Arial" w:cs="Arial"/>
        </w:rPr>
        <w:t xml:space="preserve"> – проводится.</w:t>
      </w:r>
    </w:p>
    <w:p w14:paraId="725EF4E6" w14:textId="77777777" w:rsidR="008337FA" w:rsidRDefault="008337FA" w:rsidP="00833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37FA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>2</w:t>
      </w:r>
      <w:r w:rsidRPr="008337FA">
        <w:rPr>
          <w:rFonts w:ascii="Arial" w:hAnsi="Arial" w:cs="Arial"/>
        </w:rPr>
        <w:t xml:space="preserve">. </w:t>
      </w:r>
      <w:bookmarkStart w:id="18" w:name="_Hlk164848793"/>
      <w:r w:rsidRPr="008337FA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3.1. </w:t>
      </w:r>
      <w:bookmarkEnd w:id="18"/>
      <w:r w:rsidRPr="008337FA">
        <w:rPr>
          <w:rFonts w:ascii="Arial" w:hAnsi="Arial" w:cs="Arial"/>
        </w:rPr>
        <w:t>П</w:t>
      </w:r>
      <w:r>
        <w:rPr>
          <w:rFonts w:ascii="Arial" w:hAnsi="Arial" w:cs="Arial"/>
        </w:rPr>
        <w:t>остоянно п</w:t>
      </w:r>
      <w:r w:rsidRPr="008337FA">
        <w:rPr>
          <w:rFonts w:ascii="Arial" w:hAnsi="Arial" w:cs="Arial"/>
        </w:rPr>
        <w:t>ровод</w:t>
      </w:r>
      <w:r>
        <w:rPr>
          <w:rFonts w:ascii="Arial" w:hAnsi="Arial" w:cs="Arial"/>
        </w:rPr>
        <w:t>ятся</w:t>
      </w:r>
      <w:r w:rsidRPr="008337FA">
        <w:rPr>
          <w:rFonts w:ascii="Arial" w:hAnsi="Arial" w:cs="Arial"/>
        </w:rPr>
        <w:t xml:space="preserve"> экспертизы нормативных правовых актов администрации и их проектов на наличие положений коррупционного характера</w:t>
      </w:r>
      <w:r>
        <w:rPr>
          <w:rFonts w:ascii="Arial" w:hAnsi="Arial" w:cs="Arial"/>
        </w:rPr>
        <w:t>.</w:t>
      </w:r>
    </w:p>
    <w:p w14:paraId="06F14138" w14:textId="5CB98A42" w:rsidR="008337FA" w:rsidRDefault="008337FA" w:rsidP="00833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8337FA">
        <w:rPr>
          <w:rFonts w:ascii="Arial" w:hAnsi="Arial" w:cs="Arial"/>
        </w:rPr>
        <w:t>Во исполнение подпункта 3.</w:t>
      </w:r>
      <w:r>
        <w:rPr>
          <w:rFonts w:ascii="Arial" w:hAnsi="Arial" w:cs="Arial"/>
        </w:rPr>
        <w:t>2</w:t>
      </w:r>
      <w:r w:rsidRPr="008337FA">
        <w:rPr>
          <w:rFonts w:ascii="Arial" w:hAnsi="Arial" w:cs="Arial"/>
        </w:rPr>
        <w:t>. Своевременно</w:t>
      </w:r>
      <w:r>
        <w:rPr>
          <w:rFonts w:ascii="Arial" w:hAnsi="Arial" w:cs="Arial"/>
        </w:rPr>
        <w:t xml:space="preserve"> про</w:t>
      </w:r>
      <w:r w:rsidR="00AC03B9">
        <w:rPr>
          <w:rFonts w:ascii="Arial" w:hAnsi="Arial" w:cs="Arial"/>
        </w:rPr>
        <w:t>водится</w:t>
      </w:r>
      <w:r w:rsidRPr="008337FA">
        <w:rPr>
          <w:rFonts w:ascii="Arial" w:hAnsi="Arial" w:cs="Arial"/>
        </w:rPr>
        <w:t xml:space="preserve"> устранение выявленных при проведении антикоррупционной экспертизы коррупциогенных факторов</w:t>
      </w:r>
      <w:r w:rsidR="00AC03B9">
        <w:rPr>
          <w:rFonts w:ascii="Arial" w:hAnsi="Arial" w:cs="Arial"/>
        </w:rPr>
        <w:t xml:space="preserve"> -</w:t>
      </w:r>
      <w:r w:rsidRPr="008337FA">
        <w:t xml:space="preserve"> </w:t>
      </w:r>
      <w:r w:rsidRPr="008337FA">
        <w:rPr>
          <w:rFonts w:ascii="Arial" w:hAnsi="Arial" w:cs="Arial"/>
        </w:rPr>
        <w:t>в течение 5</w:t>
      </w:r>
      <w:r>
        <w:rPr>
          <w:rFonts w:ascii="Arial" w:hAnsi="Arial" w:cs="Arial"/>
        </w:rPr>
        <w:t xml:space="preserve"> </w:t>
      </w:r>
      <w:r w:rsidRPr="008337FA">
        <w:rPr>
          <w:rFonts w:ascii="Arial" w:hAnsi="Arial" w:cs="Arial"/>
        </w:rPr>
        <w:t>рабочих дней после</w:t>
      </w:r>
      <w:r>
        <w:rPr>
          <w:rFonts w:ascii="Arial" w:hAnsi="Arial" w:cs="Arial"/>
        </w:rPr>
        <w:t xml:space="preserve"> </w:t>
      </w:r>
      <w:r w:rsidRPr="008337FA">
        <w:rPr>
          <w:rFonts w:ascii="Arial" w:hAnsi="Arial" w:cs="Arial"/>
        </w:rPr>
        <w:t>выявления</w:t>
      </w:r>
      <w:r w:rsidR="00AC03B9">
        <w:rPr>
          <w:rFonts w:ascii="Arial" w:hAnsi="Arial" w:cs="Arial"/>
        </w:rPr>
        <w:t>.</w:t>
      </w:r>
    </w:p>
    <w:p w14:paraId="735E1A0A" w14:textId="77777777" w:rsidR="00AC03B9" w:rsidRDefault="00AC03B9" w:rsidP="00AC03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AC03B9">
        <w:rPr>
          <w:rFonts w:ascii="Arial" w:hAnsi="Arial" w:cs="Arial"/>
        </w:rPr>
        <w:t>. Во исполнение подпункта 3.</w:t>
      </w:r>
      <w:r>
        <w:rPr>
          <w:rFonts w:ascii="Arial" w:hAnsi="Arial" w:cs="Arial"/>
        </w:rPr>
        <w:t>3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r w:rsidRPr="00AC03B9">
        <w:rPr>
          <w:rFonts w:ascii="Arial" w:hAnsi="Arial" w:cs="Arial"/>
        </w:rPr>
        <w:t>Своевременно</w:t>
      </w:r>
      <w:r>
        <w:rPr>
          <w:rFonts w:ascii="Arial" w:hAnsi="Arial" w:cs="Arial"/>
        </w:rPr>
        <w:t xml:space="preserve"> проводится</w:t>
      </w:r>
      <w:r w:rsidRPr="00AC03B9">
        <w:rPr>
          <w:rFonts w:ascii="Arial" w:hAnsi="Arial" w:cs="Arial"/>
        </w:rPr>
        <w:t xml:space="preserve"> устранение в нормативных правовых актах и их проектах коррупциогенных факторов, выявленных органами прокуратуры, юстиции</w:t>
      </w:r>
      <w:r>
        <w:rPr>
          <w:rFonts w:ascii="Arial" w:hAnsi="Arial" w:cs="Arial"/>
        </w:rPr>
        <w:t xml:space="preserve"> - </w:t>
      </w:r>
      <w:r w:rsidRPr="00AC03B9">
        <w:rPr>
          <w:rFonts w:ascii="Arial" w:hAnsi="Arial" w:cs="Arial"/>
        </w:rPr>
        <w:t>в течение срока, указанного в предписании контрольных и надзорных органов</w:t>
      </w:r>
      <w:r>
        <w:rPr>
          <w:rFonts w:ascii="Arial" w:hAnsi="Arial" w:cs="Arial"/>
        </w:rPr>
        <w:t>.</w:t>
      </w:r>
    </w:p>
    <w:p w14:paraId="6AEE6423" w14:textId="3A65EDBC" w:rsidR="008337FA" w:rsidRDefault="00AC03B9" w:rsidP="00AC03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9" w:name="_Hlk164849186"/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AC03B9">
        <w:rPr>
          <w:rFonts w:ascii="Arial" w:hAnsi="Arial" w:cs="Arial"/>
        </w:rPr>
        <w:t>. Во исполнение подпункта 3.</w:t>
      </w:r>
      <w:r>
        <w:rPr>
          <w:rFonts w:ascii="Arial" w:hAnsi="Arial" w:cs="Arial"/>
        </w:rPr>
        <w:t>4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bookmarkEnd w:id="19"/>
      <w:r w:rsidRPr="00AC03B9">
        <w:rPr>
          <w:rFonts w:ascii="Arial" w:hAnsi="Arial" w:cs="Arial"/>
        </w:rPr>
        <w:t>Проводится с</w:t>
      </w:r>
      <w:r w:rsidRPr="00AC03B9">
        <w:rPr>
          <w:rFonts w:ascii="Arial" w:hAnsi="Arial" w:cs="Arial"/>
        </w:rPr>
        <w:t>воевременное и обязательное рассмотрение заключений по результатам независимой антикоррупционной экспертизы</w:t>
      </w:r>
      <w:r>
        <w:rPr>
          <w:rFonts w:ascii="Arial" w:hAnsi="Arial" w:cs="Arial"/>
        </w:rPr>
        <w:t xml:space="preserve"> - </w:t>
      </w:r>
      <w:r w:rsidRPr="00AC03B9">
        <w:rPr>
          <w:rFonts w:ascii="Arial" w:hAnsi="Arial" w:cs="Arial"/>
        </w:rPr>
        <w:t>в течение 30</w:t>
      </w:r>
      <w:r>
        <w:rPr>
          <w:rFonts w:ascii="Arial" w:hAnsi="Arial" w:cs="Arial"/>
        </w:rPr>
        <w:t xml:space="preserve"> </w:t>
      </w:r>
      <w:r w:rsidRPr="00AC03B9">
        <w:rPr>
          <w:rFonts w:ascii="Arial" w:hAnsi="Arial" w:cs="Arial"/>
        </w:rPr>
        <w:t>рабочих дней</w:t>
      </w:r>
      <w:r>
        <w:rPr>
          <w:rFonts w:ascii="Arial" w:hAnsi="Arial" w:cs="Arial"/>
        </w:rPr>
        <w:t>.</w:t>
      </w:r>
    </w:p>
    <w:p w14:paraId="06694DD6" w14:textId="135A6AD3" w:rsidR="00AC03B9" w:rsidRDefault="00AC03B9" w:rsidP="00AC03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AC03B9">
        <w:rPr>
          <w:rFonts w:ascii="Arial" w:hAnsi="Arial" w:cs="Arial"/>
        </w:rPr>
        <w:t xml:space="preserve">. </w:t>
      </w:r>
      <w:bookmarkStart w:id="20" w:name="_Hlk164849359"/>
      <w:r w:rsidRPr="00AC03B9">
        <w:rPr>
          <w:rFonts w:ascii="Arial" w:hAnsi="Arial" w:cs="Arial"/>
        </w:rPr>
        <w:t>Во исполнение подпункта 3.</w:t>
      </w:r>
      <w:r>
        <w:rPr>
          <w:rFonts w:ascii="Arial" w:hAnsi="Arial" w:cs="Arial"/>
        </w:rPr>
        <w:t>5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bookmarkEnd w:id="20"/>
      <w:r w:rsidRPr="00AC03B9">
        <w:rPr>
          <w:rFonts w:ascii="Arial" w:hAnsi="Arial" w:cs="Arial"/>
        </w:rPr>
        <w:t>Постоянно проводится м</w:t>
      </w:r>
      <w:r w:rsidRPr="00AC03B9">
        <w:rPr>
          <w:rFonts w:ascii="Arial" w:hAnsi="Arial" w:cs="Arial"/>
        </w:rPr>
        <w:t>ониторинг правоприменения положений муниципальных НПА, регулирующих вопросы предоставления муниципальных и государственных услуг с целью выявления факторов, влияющих на качество предоставления данных услуг. Направление НПА и их проектов в прокуратуру Кольского района. Принятие мер по устранению выявленных факторов</w:t>
      </w:r>
      <w:r>
        <w:rPr>
          <w:rFonts w:ascii="Arial" w:hAnsi="Arial" w:cs="Arial"/>
        </w:rPr>
        <w:t>.</w:t>
      </w:r>
    </w:p>
    <w:p w14:paraId="4EE960CA" w14:textId="6FD11DE9" w:rsidR="00057583" w:rsidRDefault="00AC03B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1" w:name="_Hlk164849480"/>
      <w:r>
        <w:rPr>
          <w:rFonts w:ascii="Arial" w:hAnsi="Arial" w:cs="Arial"/>
        </w:rPr>
        <w:t xml:space="preserve">27. </w:t>
      </w:r>
      <w:r w:rsidRPr="00AC03B9">
        <w:rPr>
          <w:rFonts w:ascii="Arial" w:hAnsi="Arial" w:cs="Arial"/>
        </w:rPr>
        <w:t>Во исполнение подпункта 3.</w:t>
      </w:r>
      <w:r>
        <w:rPr>
          <w:rFonts w:ascii="Arial" w:hAnsi="Arial" w:cs="Arial"/>
        </w:rPr>
        <w:t>6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bookmarkEnd w:id="21"/>
      <w:r w:rsidRPr="00AC03B9">
        <w:rPr>
          <w:rFonts w:ascii="Arial" w:hAnsi="Arial" w:cs="Arial"/>
        </w:rPr>
        <w:t>Рассмотрение на служебных совещаниях у Главы администрации, заместителей Главы администрации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администрации Кольского района в целях выработки и принятия мер по предупреждению и устранению причин выявленных нарушений</w:t>
      </w:r>
      <w:r>
        <w:rPr>
          <w:rFonts w:ascii="Arial" w:hAnsi="Arial" w:cs="Arial"/>
        </w:rPr>
        <w:t xml:space="preserve"> – не поступало.</w:t>
      </w:r>
    </w:p>
    <w:p w14:paraId="680FA768" w14:textId="5274C31E" w:rsidR="00AC03B9" w:rsidRDefault="00AC03B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2" w:name="_Hlk164849557"/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AC03B9">
        <w:rPr>
          <w:rFonts w:ascii="Arial" w:hAnsi="Arial" w:cs="Arial"/>
        </w:rPr>
        <w:t xml:space="preserve">. Во исполнение подпункта </w:t>
      </w:r>
      <w:r w:rsidR="000700E9">
        <w:rPr>
          <w:rFonts w:ascii="Arial" w:hAnsi="Arial" w:cs="Arial"/>
        </w:rPr>
        <w:t>4</w:t>
      </w:r>
      <w:r w:rsidRPr="00AC03B9">
        <w:rPr>
          <w:rFonts w:ascii="Arial" w:hAnsi="Arial" w:cs="Arial"/>
        </w:rPr>
        <w:t>.</w:t>
      </w:r>
      <w:r w:rsidR="000700E9">
        <w:rPr>
          <w:rFonts w:ascii="Arial" w:hAnsi="Arial" w:cs="Arial"/>
        </w:rPr>
        <w:t xml:space="preserve">1. </w:t>
      </w:r>
      <w:bookmarkEnd w:id="22"/>
      <w:r w:rsidR="000700E9">
        <w:rPr>
          <w:rFonts w:ascii="Arial" w:hAnsi="Arial" w:cs="Arial"/>
        </w:rPr>
        <w:t>Постоянно о</w:t>
      </w:r>
      <w:r w:rsidR="000700E9" w:rsidRPr="000700E9">
        <w:rPr>
          <w:rFonts w:ascii="Arial" w:hAnsi="Arial" w:cs="Arial"/>
        </w:rPr>
        <w:t>беспеч</w:t>
      </w:r>
      <w:r w:rsidR="000700E9">
        <w:rPr>
          <w:rFonts w:ascii="Arial" w:hAnsi="Arial" w:cs="Arial"/>
        </w:rPr>
        <w:t>ивается</w:t>
      </w:r>
      <w:r w:rsidR="000700E9" w:rsidRPr="000700E9">
        <w:rPr>
          <w:rFonts w:ascii="Arial" w:hAnsi="Arial" w:cs="Arial"/>
        </w:rPr>
        <w:t xml:space="preserve">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0700E9">
        <w:rPr>
          <w:rFonts w:ascii="Arial" w:hAnsi="Arial" w:cs="Arial"/>
        </w:rPr>
        <w:t>.</w:t>
      </w:r>
    </w:p>
    <w:p w14:paraId="728ED2CE" w14:textId="5E01FB79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00E9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0700E9">
        <w:rPr>
          <w:rFonts w:ascii="Arial" w:hAnsi="Arial" w:cs="Arial"/>
        </w:rPr>
        <w:t>. Во исполнение подпункта 4.</w:t>
      </w:r>
      <w:r>
        <w:rPr>
          <w:rFonts w:ascii="Arial" w:hAnsi="Arial" w:cs="Arial"/>
        </w:rPr>
        <w:t>2</w:t>
      </w:r>
      <w:r w:rsidRPr="000700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Pr="000700E9">
        <w:rPr>
          <w:rFonts w:ascii="Arial" w:hAnsi="Arial" w:cs="Arial"/>
        </w:rPr>
        <w:t xml:space="preserve"> соответствии с планом</w:t>
      </w:r>
      <w:r w:rsidRPr="0007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0700E9">
        <w:rPr>
          <w:rFonts w:ascii="Arial" w:hAnsi="Arial" w:cs="Arial"/>
        </w:rPr>
        <w:t>существл</w:t>
      </w:r>
      <w:r>
        <w:rPr>
          <w:rFonts w:ascii="Arial" w:hAnsi="Arial" w:cs="Arial"/>
        </w:rPr>
        <w:t>яется</w:t>
      </w:r>
      <w:r w:rsidRPr="000700E9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ь</w:t>
      </w:r>
      <w:r w:rsidRPr="000700E9">
        <w:rPr>
          <w:rFonts w:ascii="Arial" w:hAnsi="Arial" w:cs="Arial"/>
        </w:rPr>
        <w:t xml:space="preserve"> в сфере закупок</w:t>
      </w:r>
      <w:r>
        <w:rPr>
          <w:rFonts w:ascii="Arial" w:hAnsi="Arial" w:cs="Arial"/>
        </w:rPr>
        <w:t>.</w:t>
      </w:r>
    </w:p>
    <w:p w14:paraId="1CF85E57" w14:textId="62547638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bookmarkStart w:id="23" w:name="_Hlk164849717"/>
      <w:r w:rsidRPr="000700E9">
        <w:rPr>
          <w:rFonts w:ascii="Arial" w:hAnsi="Arial" w:cs="Arial"/>
        </w:rPr>
        <w:t>Во исполнение подпункта 4.</w:t>
      </w:r>
      <w:r>
        <w:rPr>
          <w:rFonts w:ascii="Arial" w:hAnsi="Arial" w:cs="Arial"/>
        </w:rPr>
        <w:t>3</w:t>
      </w:r>
      <w:bookmarkEnd w:id="23"/>
      <w:r w:rsidRPr="000700E9">
        <w:rPr>
          <w:rFonts w:ascii="Arial" w:hAnsi="Arial" w:cs="Arial"/>
        </w:rPr>
        <w:t>.</w:t>
      </w:r>
      <w:r w:rsidRPr="000700E9">
        <w:t xml:space="preserve"> </w:t>
      </w:r>
      <w:r w:rsidRPr="000700E9">
        <w:rPr>
          <w:rFonts w:ascii="Arial" w:hAnsi="Arial" w:cs="Arial"/>
        </w:rPr>
        <w:t>Постоянно осуществляется к</w:t>
      </w:r>
      <w:r w:rsidRPr="000700E9">
        <w:rPr>
          <w:rFonts w:ascii="Arial" w:hAnsi="Arial" w:cs="Arial"/>
        </w:rPr>
        <w:t>онтроль за целевым использованием бюджетных средств</w:t>
      </w:r>
      <w:r>
        <w:rPr>
          <w:rFonts w:ascii="Arial" w:hAnsi="Arial" w:cs="Arial"/>
        </w:rPr>
        <w:t>.</w:t>
      </w:r>
    </w:p>
    <w:p w14:paraId="32400AD1" w14:textId="60A3BA9A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bookmarkStart w:id="24" w:name="_Hlk164849872"/>
      <w:r w:rsidRPr="000700E9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5.1. </w:t>
      </w:r>
      <w:bookmarkEnd w:id="24"/>
      <w:r w:rsidRPr="000700E9">
        <w:rPr>
          <w:rFonts w:ascii="Arial" w:hAnsi="Arial" w:cs="Arial"/>
        </w:rPr>
        <w:t>Организация взаимодействия с правоохранительными органами по вопросам противодействия коррупции</w:t>
      </w:r>
      <w:r w:rsidRPr="000700E9">
        <w:t xml:space="preserve"> </w:t>
      </w:r>
      <w:r>
        <w:rPr>
          <w:rFonts w:ascii="Arial" w:hAnsi="Arial" w:cs="Arial"/>
        </w:rPr>
        <w:t xml:space="preserve">- </w:t>
      </w:r>
      <w:r w:rsidRPr="000700E9">
        <w:rPr>
          <w:rFonts w:ascii="Arial" w:hAnsi="Arial" w:cs="Arial"/>
        </w:rPr>
        <w:t>не выявлено</w:t>
      </w:r>
      <w:r w:rsidRPr="0007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фактов</w:t>
      </w:r>
      <w:r w:rsidRPr="000700E9">
        <w:rPr>
          <w:rFonts w:ascii="Arial" w:hAnsi="Arial" w:cs="Arial"/>
        </w:rPr>
        <w:t xml:space="preserve"> незаконного использования бюджетных средств или иного коррупционного правонарушения</w:t>
      </w:r>
      <w:r>
        <w:rPr>
          <w:rFonts w:ascii="Arial" w:hAnsi="Arial" w:cs="Arial"/>
        </w:rPr>
        <w:t>.</w:t>
      </w:r>
    </w:p>
    <w:p w14:paraId="1AFA5934" w14:textId="3F8900C6" w:rsidR="001C409F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bookmarkStart w:id="25" w:name="_Hlk164849940"/>
      <w:r w:rsidRPr="000700E9">
        <w:rPr>
          <w:rFonts w:ascii="Arial" w:hAnsi="Arial" w:cs="Arial"/>
        </w:rPr>
        <w:t>Во исполнение подпункта 5.</w:t>
      </w:r>
      <w:r>
        <w:rPr>
          <w:rFonts w:ascii="Arial" w:hAnsi="Arial" w:cs="Arial"/>
        </w:rPr>
        <w:t>2</w:t>
      </w:r>
      <w:r w:rsidRPr="000700E9">
        <w:rPr>
          <w:rFonts w:ascii="Arial" w:hAnsi="Arial" w:cs="Arial"/>
        </w:rPr>
        <w:t>.</w:t>
      </w:r>
      <w:r w:rsidRPr="000700E9">
        <w:t xml:space="preserve"> </w:t>
      </w:r>
      <w:bookmarkEnd w:id="25"/>
      <w:r w:rsidRPr="000700E9">
        <w:rPr>
          <w:rFonts w:ascii="Arial" w:hAnsi="Arial" w:cs="Arial"/>
        </w:rPr>
        <w:t>Обеспеч</w:t>
      </w:r>
      <w:r>
        <w:rPr>
          <w:rFonts w:ascii="Arial" w:hAnsi="Arial" w:cs="Arial"/>
        </w:rPr>
        <w:t>ивается</w:t>
      </w:r>
      <w:r w:rsidRPr="000700E9">
        <w:rPr>
          <w:rFonts w:ascii="Arial" w:hAnsi="Arial" w:cs="Arial"/>
        </w:rPr>
        <w:t xml:space="preserve"> участи</w:t>
      </w:r>
      <w:r>
        <w:rPr>
          <w:rFonts w:ascii="Arial" w:hAnsi="Arial" w:cs="Arial"/>
        </w:rPr>
        <w:t>е</w:t>
      </w:r>
      <w:r w:rsidRPr="000700E9">
        <w:rPr>
          <w:rFonts w:ascii="Arial" w:hAnsi="Arial" w:cs="Arial"/>
        </w:rPr>
        <w:t xml:space="preserve"> представителей общественных объединений и организаций в заседаниях рабочих групп, совещательных и вспомогательных органов при администрации при рассмотрении ими вопросов, связанных с противодействием коррупции</w:t>
      </w:r>
      <w:r>
        <w:rPr>
          <w:rFonts w:ascii="Arial" w:hAnsi="Arial" w:cs="Arial"/>
        </w:rPr>
        <w:t>.</w:t>
      </w:r>
    </w:p>
    <w:p w14:paraId="5186E141" w14:textId="6257BA8C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bookmarkStart w:id="26" w:name="_Hlk164850261"/>
      <w:r w:rsidRPr="000700E9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>6</w:t>
      </w:r>
      <w:r w:rsidRPr="000700E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bookmarkEnd w:id="26"/>
      <w:r w:rsidRPr="000700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7071D">
        <w:rPr>
          <w:rFonts w:ascii="Arial" w:hAnsi="Arial" w:cs="Arial"/>
        </w:rPr>
        <w:t>Своевременно р</w:t>
      </w:r>
      <w:r w:rsidRPr="000700E9">
        <w:rPr>
          <w:rFonts w:ascii="Arial" w:hAnsi="Arial" w:cs="Arial"/>
        </w:rPr>
        <w:t>азмещ</w:t>
      </w:r>
      <w:r w:rsidR="00C7071D">
        <w:rPr>
          <w:rFonts w:ascii="Arial" w:hAnsi="Arial" w:cs="Arial"/>
        </w:rPr>
        <w:t>ается</w:t>
      </w:r>
      <w:r w:rsidRPr="000700E9">
        <w:rPr>
          <w:rFonts w:ascii="Arial" w:hAnsi="Arial" w:cs="Arial"/>
        </w:rPr>
        <w:t xml:space="preserve"> на сайте </w:t>
      </w:r>
      <w:r w:rsidR="00C7071D" w:rsidRPr="00C7071D">
        <w:rPr>
          <w:rFonts w:ascii="Arial" w:hAnsi="Arial" w:cs="Arial"/>
        </w:rPr>
        <w:t>администрации в информационно-телекоммуникационной сети «Интернет»</w:t>
      </w:r>
      <w:r w:rsidR="00C7071D">
        <w:rPr>
          <w:rFonts w:ascii="Arial" w:hAnsi="Arial" w:cs="Arial"/>
        </w:rPr>
        <w:t xml:space="preserve"> </w:t>
      </w:r>
      <w:r w:rsidRPr="000700E9">
        <w:rPr>
          <w:rFonts w:ascii="Arial" w:hAnsi="Arial" w:cs="Arial"/>
        </w:rPr>
        <w:t>правовых актов и иных материалов по вопросам противодействия коррупции</w:t>
      </w:r>
      <w:r w:rsidR="00C7071D">
        <w:rPr>
          <w:rFonts w:ascii="Arial" w:hAnsi="Arial" w:cs="Arial"/>
        </w:rPr>
        <w:t>.</w:t>
      </w:r>
    </w:p>
    <w:p w14:paraId="3E618416" w14:textId="4F482F91" w:rsidR="00C7071D" w:rsidRDefault="00C7071D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Pr="00C7071D">
        <w:rPr>
          <w:rFonts w:ascii="Arial" w:hAnsi="Arial" w:cs="Arial"/>
        </w:rPr>
        <w:t>Во исполнение подпункта 6.</w:t>
      </w:r>
      <w:r>
        <w:rPr>
          <w:rFonts w:ascii="Arial" w:hAnsi="Arial" w:cs="Arial"/>
        </w:rPr>
        <w:t>2. П</w:t>
      </w:r>
      <w:r w:rsidRPr="00C7071D">
        <w:rPr>
          <w:rFonts w:ascii="Arial" w:hAnsi="Arial" w:cs="Arial"/>
        </w:rPr>
        <w:t>о мере необходимости</w:t>
      </w:r>
      <w:r w:rsidRPr="00C70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участвуют</w:t>
      </w:r>
      <w:r w:rsidRPr="00C7071D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и</w:t>
      </w:r>
      <w:r w:rsidRPr="00C7071D">
        <w:rPr>
          <w:rFonts w:ascii="Arial" w:hAnsi="Arial" w:cs="Arial"/>
        </w:rPr>
        <w:t xml:space="preserve"> администрации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</w:r>
      <w:r>
        <w:rPr>
          <w:rFonts w:ascii="Arial" w:hAnsi="Arial" w:cs="Arial"/>
        </w:rPr>
        <w:t>.</w:t>
      </w:r>
    </w:p>
    <w:p w14:paraId="33AC48C4" w14:textId="350792BF" w:rsidR="00C7071D" w:rsidRDefault="00C7071D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bookmarkStart w:id="27" w:name="_Hlk164850442"/>
      <w:r w:rsidRPr="00C7071D">
        <w:rPr>
          <w:rFonts w:ascii="Arial" w:hAnsi="Arial" w:cs="Arial"/>
        </w:rPr>
        <w:t>Во исполнение подпункта 6.</w:t>
      </w:r>
      <w:r>
        <w:rPr>
          <w:rFonts w:ascii="Arial" w:hAnsi="Arial" w:cs="Arial"/>
        </w:rPr>
        <w:t xml:space="preserve">3. </w:t>
      </w:r>
      <w:bookmarkEnd w:id="27"/>
      <w:r w:rsidRPr="00C7071D">
        <w:rPr>
          <w:rFonts w:ascii="Arial" w:hAnsi="Arial" w:cs="Arial"/>
        </w:rPr>
        <w:t>Проведение «прямых линий» с гражданами по вопросам антикоррупционного просвещения, приуроченных к Международному дню противодействия коррупции - 9 декабря.</w:t>
      </w:r>
    </w:p>
    <w:p w14:paraId="6486DF81" w14:textId="77777777" w:rsidR="00C7071D" w:rsidRDefault="00C7071D" w:rsidP="00C707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36. </w:t>
      </w:r>
      <w:bookmarkStart w:id="28" w:name="_Hlk164850549"/>
      <w:r w:rsidRPr="00C7071D">
        <w:rPr>
          <w:rFonts w:ascii="Arial" w:hAnsi="Arial" w:cs="Arial"/>
        </w:rPr>
        <w:t>Во исполнение подпункта 6.</w:t>
      </w:r>
      <w:r>
        <w:rPr>
          <w:rFonts w:ascii="Arial" w:hAnsi="Arial" w:cs="Arial"/>
        </w:rPr>
        <w:t>4</w:t>
      </w:r>
      <w:r w:rsidRPr="00C7071D">
        <w:rPr>
          <w:rFonts w:ascii="Arial" w:hAnsi="Arial" w:cs="Arial"/>
        </w:rPr>
        <w:t>.</w:t>
      </w:r>
      <w:r w:rsidRPr="00C7071D">
        <w:t xml:space="preserve"> </w:t>
      </w:r>
      <w:bookmarkEnd w:id="28"/>
      <w:r w:rsidRPr="00C7071D">
        <w:rPr>
          <w:rFonts w:ascii="Arial" w:hAnsi="Arial" w:cs="Arial"/>
        </w:rPr>
        <w:t>Освещение в разделах «Новости» и «Пресс-релизы» на официальном сайте администрации деятельности по противодействию коррупции в администрации</w:t>
      </w:r>
      <w:r>
        <w:rPr>
          <w:rFonts w:ascii="Arial" w:hAnsi="Arial" w:cs="Arial"/>
        </w:rPr>
        <w:t xml:space="preserve"> – ежеквартально.</w:t>
      </w:r>
    </w:p>
    <w:p w14:paraId="3A93EFD5" w14:textId="77777777" w:rsidR="00C7071D" w:rsidRDefault="00C7071D" w:rsidP="00C707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bookmarkStart w:id="29" w:name="_Hlk164850574"/>
      <w:r w:rsidRPr="00C7071D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7.1. </w:t>
      </w:r>
      <w:bookmarkEnd w:id="29"/>
      <w:r w:rsidRPr="00C7071D">
        <w:rPr>
          <w:rFonts w:ascii="Arial" w:hAnsi="Arial" w:cs="Arial"/>
        </w:rPr>
        <w:t>Подготовка отчета о реализации Плана мероприятий противодействия коррупции в администрации на 2021-2024 годы</w:t>
      </w:r>
      <w:r>
        <w:rPr>
          <w:rFonts w:ascii="Arial" w:hAnsi="Arial" w:cs="Arial"/>
        </w:rPr>
        <w:t xml:space="preserve"> - </w:t>
      </w:r>
      <w:r w:rsidRPr="00C7071D">
        <w:rPr>
          <w:rFonts w:ascii="Arial" w:hAnsi="Arial" w:cs="Arial"/>
        </w:rPr>
        <w:t>по требовании Министерства юстиции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Мурманской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области,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не реже 1 раза в год</w:t>
      </w:r>
      <w:r>
        <w:rPr>
          <w:rFonts w:ascii="Arial" w:hAnsi="Arial" w:cs="Arial"/>
        </w:rPr>
        <w:t>.</w:t>
      </w:r>
    </w:p>
    <w:p w14:paraId="23D4B746" w14:textId="2D3093DB" w:rsidR="00C7071D" w:rsidRDefault="00C7071D" w:rsidP="00C707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Pr="00C7071D">
        <w:rPr>
          <w:rFonts w:ascii="Arial" w:hAnsi="Arial" w:cs="Arial"/>
        </w:rPr>
        <w:t>Во исполнение подпункта 7.</w:t>
      </w:r>
      <w:r>
        <w:rPr>
          <w:rFonts w:ascii="Arial" w:hAnsi="Arial" w:cs="Arial"/>
        </w:rPr>
        <w:t>2</w:t>
      </w:r>
      <w:r w:rsidRPr="00C707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Корректировка Плана мероприятий противодействия коррупции в администрации на 2021-2024 годы в соответствии с Планом основных мероприятий по противодействию коррупции в Мурманской области на соответствующий период</w:t>
      </w:r>
      <w:r>
        <w:rPr>
          <w:rFonts w:ascii="Arial" w:hAnsi="Arial" w:cs="Arial"/>
        </w:rPr>
        <w:t xml:space="preserve"> - </w:t>
      </w:r>
      <w:r w:rsidRPr="00C7071D">
        <w:rPr>
          <w:rFonts w:ascii="Arial" w:hAnsi="Arial" w:cs="Arial"/>
        </w:rPr>
        <w:t>весь период,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в течение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1 месяца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с момента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внесения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изменений</w:t>
      </w:r>
      <w:r w:rsidR="00BF5AFE">
        <w:rPr>
          <w:rFonts w:ascii="Arial" w:hAnsi="Arial" w:cs="Arial"/>
        </w:rPr>
        <w:t>.</w:t>
      </w:r>
    </w:p>
    <w:p w14:paraId="43D4AB66" w14:textId="77777777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8CF9554" w14:textId="77777777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4C7D75B" w14:textId="77777777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64C1F0D" w14:textId="77777777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B6B6B47" w14:textId="77777777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80D3D24" w14:textId="58648C61" w:rsidR="00556F16" w:rsidRDefault="00556F16" w:rsidP="00556F1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556F16" w:rsidSect="001B7ED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B1"/>
    <w:rsid w:val="00057583"/>
    <w:rsid w:val="000700E9"/>
    <w:rsid w:val="0009452F"/>
    <w:rsid w:val="000C1978"/>
    <w:rsid w:val="0012524E"/>
    <w:rsid w:val="00156B47"/>
    <w:rsid w:val="001B7ED7"/>
    <w:rsid w:val="001C409F"/>
    <w:rsid w:val="00224460"/>
    <w:rsid w:val="0045305D"/>
    <w:rsid w:val="00556F16"/>
    <w:rsid w:val="005F52B1"/>
    <w:rsid w:val="00674282"/>
    <w:rsid w:val="006B1769"/>
    <w:rsid w:val="006C15E3"/>
    <w:rsid w:val="00827157"/>
    <w:rsid w:val="008337FA"/>
    <w:rsid w:val="00880D50"/>
    <w:rsid w:val="00975BDE"/>
    <w:rsid w:val="009A03FF"/>
    <w:rsid w:val="009C657C"/>
    <w:rsid w:val="00AC03B9"/>
    <w:rsid w:val="00BE0255"/>
    <w:rsid w:val="00BF5AFE"/>
    <w:rsid w:val="00C7071D"/>
    <w:rsid w:val="00D70DBF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602"/>
  <w15:docId w15:val="{E3545CEB-0B9E-43F3-914A-B38C773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2024-04-24T08:35:00Z</dcterms:created>
  <dcterms:modified xsi:type="dcterms:W3CDTF">2024-04-24T08:35:00Z</dcterms:modified>
</cp:coreProperties>
</file>